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0F335" w14:textId="77777777" w:rsidR="009E085D" w:rsidRDefault="00000000">
      <w:pPr>
        <w:bidi/>
        <w:jc w:val="both"/>
      </w:pPr>
      <w:r>
        <w:t xml:space="preserve">                                     </w:t>
      </w:r>
      <w:r>
        <w:rPr>
          <w:noProof/>
        </w:rPr>
        <w:drawing>
          <wp:inline distT="114300" distB="114300" distL="114300" distR="114300" wp14:anchorId="70FBE551" wp14:editId="0A994C77">
            <wp:extent cx="1310698" cy="936213"/>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310698" cy="936213"/>
                    </a:xfrm>
                    <a:prstGeom prst="rect">
                      <a:avLst/>
                    </a:prstGeom>
                    <a:ln/>
                  </pic:spPr>
                </pic:pic>
              </a:graphicData>
            </a:graphic>
          </wp:inline>
        </w:drawing>
      </w:r>
      <w:r>
        <w:t xml:space="preserve">                                               </w:t>
      </w:r>
      <w:r>
        <w:rPr>
          <w:noProof/>
        </w:rPr>
        <w:drawing>
          <wp:anchor distT="0" distB="0" distL="114300" distR="114300" simplePos="0" relativeHeight="251658240" behindDoc="0" locked="0" layoutInCell="1" hidden="0" allowOverlap="1" wp14:anchorId="36172468" wp14:editId="30DC85F2">
            <wp:simplePos x="0" y="0"/>
            <wp:positionH relativeFrom="column">
              <wp:posOffset>990600</wp:posOffset>
            </wp:positionH>
            <wp:positionV relativeFrom="paragraph">
              <wp:posOffset>0</wp:posOffset>
            </wp:positionV>
            <wp:extent cx="1600200" cy="1031240"/>
            <wp:effectExtent l="0" t="0" r="0" b="0"/>
            <wp:wrapNone/>
            <wp:docPr id="12"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8"/>
                    <a:srcRect/>
                    <a:stretch>
                      <a:fillRect/>
                    </a:stretch>
                  </pic:blipFill>
                  <pic:spPr>
                    <a:xfrm>
                      <a:off x="0" y="0"/>
                      <a:ext cx="1600200" cy="1031240"/>
                    </a:xfrm>
                    <a:prstGeom prst="rect">
                      <a:avLst/>
                    </a:prstGeom>
                    <a:ln/>
                  </pic:spPr>
                </pic:pic>
              </a:graphicData>
            </a:graphic>
          </wp:anchor>
        </w:drawing>
      </w:r>
    </w:p>
    <w:p w14:paraId="053EEC7C" w14:textId="77777777" w:rsidR="009E085D" w:rsidRDefault="00000000">
      <w:pPr>
        <w:bidi/>
        <w:spacing w:before="240" w:after="120"/>
        <w:jc w:val="center"/>
        <w:rPr>
          <w:b/>
          <w:color w:val="1D2228"/>
          <w:sz w:val="28"/>
          <w:szCs w:val="28"/>
        </w:rPr>
      </w:pPr>
      <w:r>
        <w:rPr>
          <w:b/>
          <w:color w:val="1D2228"/>
          <w:sz w:val="28"/>
          <w:szCs w:val="28"/>
          <w:rtl/>
        </w:rPr>
        <w:t>80 שנה אחרי, ספורט הצלה ימי תחרותי חוזר לישראל, יוצג במשחקי המכביה 2022 ויארח משלחות בינלאומיות</w:t>
      </w:r>
    </w:p>
    <w:p w14:paraId="5A02F550" w14:textId="77777777" w:rsidR="009E085D" w:rsidRDefault="009E085D">
      <w:pPr>
        <w:bidi/>
        <w:jc w:val="both"/>
      </w:pPr>
    </w:p>
    <w:p w14:paraId="3E89E01A" w14:textId="77777777" w:rsidR="009E085D" w:rsidRDefault="00000000">
      <w:pPr>
        <w:bidi/>
        <w:jc w:val="both"/>
      </w:pPr>
      <w:r>
        <w:rPr>
          <w:b/>
          <w:rtl/>
        </w:rPr>
        <w:t xml:space="preserve">80 שנה אחרי שהתקיים בישראל ספורט הצלה ימי בחוף יפו בתל אביב </w:t>
      </w:r>
      <w:r>
        <w:t>(Lifesavers</w:t>
      </w:r>
      <w:r>
        <w:rPr>
          <w:rtl/>
        </w:rPr>
        <w:t xml:space="preserve"> של </w:t>
      </w:r>
      <w:r>
        <w:t>ANZAC</w:t>
      </w:r>
      <w:r>
        <w:rPr>
          <w:rtl/>
        </w:rPr>
        <w:t xml:space="preserve">  - גיסות הצבא האוסטרליים והניו </w:t>
      </w:r>
      <w:proofErr w:type="spellStart"/>
      <w:r>
        <w:rPr>
          <w:rtl/>
        </w:rPr>
        <w:t>זילנדיים</w:t>
      </w:r>
      <w:proofErr w:type="spellEnd"/>
      <w:r>
        <w:rPr>
          <w:rtl/>
        </w:rPr>
        <w:t xml:space="preserve"> - </w:t>
      </w:r>
      <w:r>
        <w:t>Australian and New Zealand Army Corps)</w:t>
      </w:r>
      <w:r>
        <w:rPr>
          <w:b/>
          <w:rtl/>
        </w:rPr>
        <w:t>, חוזר הספורט האייקוני הזה ויוצג</w:t>
      </w:r>
      <w:r>
        <w:rPr>
          <w:rtl/>
        </w:rPr>
        <w:t xml:space="preserve"> כספורט ראווה במסגרת משחקי המכביה ה21 ב-20 וב-21 ביולי במתחם המכביה </w:t>
      </w:r>
      <w:proofErr w:type="spellStart"/>
      <w:r>
        <w:rPr>
          <w:rtl/>
        </w:rPr>
        <w:t>וילג</w:t>
      </w:r>
      <w:proofErr w:type="spellEnd"/>
      <w:r>
        <w:rPr>
          <w:rtl/>
        </w:rPr>
        <w:t xml:space="preserve">', חוף פולג, נתניה. </w:t>
      </w:r>
    </w:p>
    <w:p w14:paraId="4A671E76" w14:textId="77777777" w:rsidR="009E085D" w:rsidRDefault="00000000">
      <w:pPr>
        <w:bidi/>
        <w:spacing w:before="240" w:after="120"/>
        <w:jc w:val="both"/>
      </w:pPr>
      <w:r>
        <w:rPr>
          <w:rtl/>
        </w:rPr>
        <w:t>את האירוע יזמה עמותת</w:t>
      </w:r>
      <w:hyperlink r:id="rId9">
        <w:r>
          <w:rPr>
            <w:rStyle w:val="Hyperlink"/>
          </w:rPr>
          <w:t>https://www.maccabiah.com/en/</w:t>
        </w:r>
      </w:hyperlink>
      <w:hyperlink r:id="rId10">
        <w:r>
          <w:rPr>
            <w:color w:val="1155CC"/>
            <w:u w:val="single"/>
            <w:rtl/>
          </w:rPr>
          <w:t xml:space="preserve"> </w:t>
        </w:r>
      </w:hyperlink>
      <w:hyperlink r:id="rId11">
        <w:r>
          <w:rPr>
            <w:color w:val="1155CC"/>
            <w:u w:val="single"/>
            <w:rtl/>
          </w:rPr>
          <w:t>משמר</w:t>
        </w:r>
      </w:hyperlink>
      <w:hyperlink r:id="rId12">
        <w:r>
          <w:rPr>
            <w:color w:val="1155CC"/>
            <w:u w:val="single"/>
            <w:rtl/>
          </w:rPr>
          <w:t xml:space="preserve"> </w:t>
        </w:r>
      </w:hyperlink>
      <w:hyperlink r:id="rId13">
        <w:r>
          <w:rPr>
            <w:color w:val="1155CC"/>
            <w:u w:val="single"/>
            <w:rtl/>
          </w:rPr>
          <w:t>הצלה</w:t>
        </w:r>
      </w:hyperlink>
      <w:hyperlink r:id="rId14">
        <w:r>
          <w:rPr>
            <w:color w:val="1155CC"/>
            <w:u w:val="single"/>
            <w:rtl/>
          </w:rPr>
          <w:t xml:space="preserve"> </w:t>
        </w:r>
      </w:hyperlink>
      <w:hyperlink r:id="rId15">
        <w:r>
          <w:rPr>
            <w:color w:val="1155CC"/>
            <w:u w:val="single"/>
            <w:rtl/>
          </w:rPr>
          <w:t>ימי</w:t>
        </w:r>
      </w:hyperlink>
      <w:hyperlink r:id="rId16">
        <w:r>
          <w:rPr>
            <w:color w:val="1155CC"/>
            <w:u w:val="single"/>
            <w:rtl/>
          </w:rPr>
          <w:t xml:space="preserve"> </w:t>
        </w:r>
      </w:hyperlink>
      <w:hyperlink r:id="rId17">
        <w:r>
          <w:rPr>
            <w:color w:val="1155CC"/>
            <w:u w:val="single"/>
            <w:rtl/>
          </w:rPr>
          <w:t>מישראל</w:t>
        </w:r>
      </w:hyperlink>
      <w:r>
        <w:t xml:space="preserve"> (ILSF- Israel Life Saving Federation</w:t>
      </w:r>
      <w:r>
        <w:rPr>
          <w:rtl/>
        </w:rPr>
        <w:t xml:space="preserve">), ארגון ללא מטרות רווח וחברת משנה בפדרציה הבינלאומית להצלה ימית, בה חברים 148 ארגונים ממדינות שונות, ומטרתו למנוע טביעות באמצעות חינוך והדרכה בנושא בטיחות ימית. </w:t>
      </w:r>
    </w:p>
    <w:p w14:paraId="7108669C" w14:textId="77777777" w:rsidR="009E085D" w:rsidRDefault="009E085D">
      <w:pPr>
        <w:bidi/>
        <w:spacing w:after="120"/>
        <w:jc w:val="both"/>
        <w:rPr>
          <w:color w:val="333333"/>
          <w:highlight w:val="white"/>
        </w:rPr>
      </w:pPr>
    </w:p>
    <w:p w14:paraId="6A557564" w14:textId="77777777" w:rsidR="009E085D" w:rsidRDefault="00000000">
      <w:pPr>
        <w:bidi/>
        <w:spacing w:after="120"/>
        <w:jc w:val="both"/>
        <w:rPr>
          <w:b/>
          <w:color w:val="1D2228"/>
          <w:highlight w:val="white"/>
        </w:rPr>
      </w:pPr>
      <w:r>
        <w:rPr>
          <w:b/>
          <w:color w:val="1D2228"/>
          <w:highlight w:val="white"/>
          <w:rtl/>
        </w:rPr>
        <w:t>מה זה הצלה ימית תחרותית?</w:t>
      </w:r>
    </w:p>
    <w:p w14:paraId="6B856DF1" w14:textId="77777777" w:rsidR="009E085D" w:rsidRDefault="00000000">
      <w:pPr>
        <w:bidi/>
        <w:spacing w:after="120"/>
        <w:jc w:val="both"/>
      </w:pPr>
      <w:r>
        <w:rPr>
          <w:rtl/>
        </w:rPr>
        <w:t xml:space="preserve">הצלה ימית תחרותית הינו ספורט המשלב מודעות לסביבה הימית, שחייה, טכניקות הצלה  וכושר גופני. הפעילות הספורטיבית מורכבת מאלמנטים של חילוץ, כמו מהירות תגובה, ריצה, שחייה או חתירה בגלשן הצלה לעבר אדם בים ובחזרה </w:t>
      </w:r>
      <w:proofErr w:type="spellStart"/>
      <w:r>
        <w:rPr>
          <w:rtl/>
        </w:rPr>
        <w:t>איתו</w:t>
      </w:r>
      <w:proofErr w:type="spellEnd"/>
      <w:r>
        <w:rPr>
          <w:rtl/>
        </w:rPr>
        <w:t xml:space="preserve"> בזמן הקצר ביותר. התחרויות מורכבות, מביצוע משימות שונות בצוותים וכיחידים כמו אלו שמבצעים מצילים בחוף ריצה – שחיה – חתירה.</w:t>
      </w:r>
    </w:p>
    <w:p w14:paraId="78D7B6FA" w14:textId="77777777" w:rsidR="009E085D" w:rsidRDefault="009E085D">
      <w:pPr>
        <w:bidi/>
        <w:spacing w:after="120"/>
        <w:jc w:val="both"/>
      </w:pPr>
    </w:p>
    <w:p w14:paraId="06937B8D" w14:textId="77777777" w:rsidR="009E085D" w:rsidRDefault="00000000">
      <w:pPr>
        <w:bidi/>
        <w:jc w:val="both"/>
        <w:rPr>
          <w:b/>
        </w:rPr>
      </w:pPr>
      <w:r>
        <w:rPr>
          <w:b/>
          <w:rtl/>
        </w:rPr>
        <w:t xml:space="preserve">כוח הספורט </w:t>
      </w:r>
    </w:p>
    <w:p w14:paraId="62F784E5" w14:textId="77777777" w:rsidR="009E085D" w:rsidRDefault="00000000">
      <w:pPr>
        <w:bidi/>
        <w:jc w:val="both"/>
        <w:rPr>
          <w:color w:val="121212"/>
        </w:rPr>
      </w:pPr>
      <w:r>
        <w:rPr>
          <w:rtl/>
        </w:rPr>
        <w:t xml:space="preserve">ספורט הצלה ימי פופולרי מאוד באוסטרליה וניו זילנד, שם מתקיימים פסטיבלים על החוף סביב אירועי ספורט הצלה ימי, ויש לו נוכחות חזקה גם במדיניות נוספות כמו קנדה, ארה"ב ואירופה. האירוע מהווה במה במסגרת משחקי המכביה ה- 21 לספורט האוסטרלי. </w:t>
      </w:r>
      <w:r>
        <w:rPr>
          <w:color w:val="121212"/>
          <w:rtl/>
        </w:rPr>
        <w:t xml:space="preserve"> ספורט זה מתמודד על מקום באולימפיאדת </w:t>
      </w:r>
      <w:r>
        <w:rPr>
          <w:color w:val="121212"/>
        </w:rPr>
        <w:t>LA</w:t>
      </w:r>
      <w:r>
        <w:rPr>
          <w:color w:val="121212"/>
          <w:rtl/>
        </w:rPr>
        <w:t xml:space="preserve"> 2028 וב-2032 </w:t>
      </w:r>
      <w:proofErr w:type="spellStart"/>
      <w:r>
        <w:rPr>
          <w:color w:val="121212"/>
          <w:rtl/>
        </w:rPr>
        <w:t>בריסביין</w:t>
      </w:r>
      <w:proofErr w:type="spellEnd"/>
      <w:r>
        <w:rPr>
          <w:color w:val="121212"/>
          <w:rtl/>
        </w:rPr>
        <w:t xml:space="preserve">.  </w:t>
      </w:r>
    </w:p>
    <w:p w14:paraId="4CB239A1" w14:textId="77777777" w:rsidR="009E085D" w:rsidRDefault="009E085D">
      <w:pPr>
        <w:bidi/>
        <w:jc w:val="both"/>
      </w:pPr>
    </w:p>
    <w:p w14:paraId="6C59B9AA" w14:textId="77777777" w:rsidR="009E085D" w:rsidRDefault="00000000">
      <w:pPr>
        <w:bidi/>
        <w:spacing w:before="240" w:after="120"/>
        <w:jc w:val="both"/>
        <w:rPr>
          <w:b/>
          <w:color w:val="121212"/>
        </w:rPr>
      </w:pPr>
      <w:r>
        <w:rPr>
          <w:b/>
          <w:color w:val="121212"/>
          <w:rtl/>
        </w:rPr>
        <w:t>הצלת חיים תחרותית במכביה ה-21</w:t>
      </w:r>
    </w:p>
    <w:p w14:paraId="4934A957" w14:textId="77777777" w:rsidR="009E085D" w:rsidRDefault="00000000">
      <w:pPr>
        <w:bidi/>
        <w:jc w:val="both"/>
        <w:rPr>
          <w:color w:val="121212"/>
          <w:highlight w:val="white"/>
        </w:rPr>
      </w:pPr>
      <w:r>
        <w:rPr>
          <w:color w:val="121212"/>
          <w:rtl/>
        </w:rPr>
        <w:t xml:space="preserve">באירוע תחרות הראווה שיתקיים במסגרת המכביה ה- 21  ישתתפו מתחרים  מישראל וממדינות נוספות </w:t>
      </w:r>
      <w:r>
        <w:rPr>
          <w:b/>
          <w:color w:val="121212"/>
          <w:rtl/>
        </w:rPr>
        <w:t xml:space="preserve">בעולם בהן מרוקו, אוסטרליה, צרפת, סינגפור, דרום אפריקה ופולין, כאשר </w:t>
      </w:r>
      <w:r>
        <w:rPr>
          <w:color w:val="121212"/>
          <w:highlight w:val="white"/>
          <w:rtl/>
        </w:rPr>
        <w:t xml:space="preserve">צוות השופטים </w:t>
      </w:r>
      <w:r>
        <w:rPr>
          <w:b/>
          <w:color w:val="121212"/>
          <w:highlight w:val="white"/>
          <w:rtl/>
        </w:rPr>
        <w:t>מורכב מחברי הארגון הבינלאומי להצלה ימית ממרוקו, גרמניה ואנגליה</w:t>
      </w:r>
      <w:r>
        <w:rPr>
          <w:color w:val="121212"/>
          <w:highlight w:val="white"/>
        </w:rPr>
        <w:t>.</w:t>
      </w:r>
    </w:p>
    <w:p w14:paraId="04514EBE" w14:textId="77777777" w:rsidR="009E085D" w:rsidRDefault="009E085D">
      <w:pPr>
        <w:bidi/>
        <w:ind w:right="600"/>
        <w:jc w:val="both"/>
        <w:rPr>
          <w:b/>
          <w:color w:val="1D2228"/>
          <w:highlight w:val="white"/>
        </w:rPr>
      </w:pPr>
    </w:p>
    <w:p w14:paraId="3E468439" w14:textId="77777777" w:rsidR="009E085D" w:rsidRDefault="00000000">
      <w:pPr>
        <w:bidi/>
        <w:jc w:val="both"/>
        <w:rPr>
          <w:color w:val="121212"/>
        </w:rPr>
      </w:pPr>
      <w:r>
        <w:rPr>
          <w:color w:val="121212"/>
          <w:rtl/>
        </w:rPr>
        <w:t xml:space="preserve">פול חכים, יליד אוסטרליה, מנכ"ל ומייסד שותף של עמותת משמר הצלה ימי- </w:t>
      </w:r>
      <w:r>
        <w:rPr>
          <w:color w:val="121212"/>
        </w:rPr>
        <w:t xml:space="preserve"> ILSF</w:t>
      </w:r>
      <w:r>
        <w:rPr>
          <w:color w:val="121212"/>
          <w:rtl/>
        </w:rPr>
        <w:t>. חכים לקח את התשוקה שלו לחוף הים ולתרבות ההצלה הימית האוסטרלית והביאה</w:t>
      </w:r>
      <w:r>
        <w:rPr>
          <w:color w:val="121212"/>
        </w:rPr>
        <w:t xml:space="preserve"> </w:t>
      </w:r>
      <w:r>
        <w:rPr>
          <w:color w:val="121212"/>
          <w:rtl/>
        </w:rPr>
        <w:t xml:space="preserve">אותה לישראל יחד עם אחיו, דני חכים. העמותה מפעילה במשך כל השנה תוכניות בטיחות מים והצלה לילדים ומבוגרים, מספקת צוותי מתנדבים לבטיחות מים לאייש אירועי שחייה ארציים, ופועל יחד עם גורמי ממשל ורשויות מקומיות לגבש תוכניות חינוך במטרה למנוע טביעות לאורך חופי המדינה. </w:t>
      </w:r>
    </w:p>
    <w:p w14:paraId="324B5733" w14:textId="77777777" w:rsidR="009E085D" w:rsidRDefault="009E085D">
      <w:pPr>
        <w:bidi/>
        <w:jc w:val="both"/>
        <w:rPr>
          <w:color w:val="121212"/>
        </w:rPr>
      </w:pPr>
    </w:p>
    <w:p w14:paraId="0F5D06DD" w14:textId="77777777" w:rsidR="009E085D" w:rsidRDefault="00000000">
      <w:pPr>
        <w:bidi/>
        <w:ind w:right="600"/>
        <w:jc w:val="both"/>
        <w:rPr>
          <w:color w:val="1D2228"/>
        </w:rPr>
      </w:pPr>
      <w:r>
        <w:rPr>
          <w:color w:val="1D2228"/>
          <w:highlight w:val="white"/>
          <w:rtl/>
        </w:rPr>
        <w:lastRenderedPageBreak/>
        <w:t xml:space="preserve">חכים אומר, "כל טביעה היא טראגית ובכל זאת ניתן למנוע את רובן. </w:t>
      </w:r>
      <w:r>
        <w:rPr>
          <w:color w:val="1D2228"/>
          <w:rtl/>
        </w:rPr>
        <w:t xml:space="preserve">בוגרי </w:t>
      </w:r>
      <w:proofErr w:type="spellStart"/>
      <w:r>
        <w:rPr>
          <w:color w:val="1D2228"/>
          <w:rtl/>
        </w:rPr>
        <w:t>תכניות</w:t>
      </w:r>
      <w:proofErr w:type="spellEnd"/>
      <w:r>
        <w:rPr>
          <w:color w:val="1D2228"/>
          <w:rtl/>
        </w:rPr>
        <w:t xml:space="preserve"> </w:t>
      </w:r>
      <w:r>
        <w:rPr>
          <w:color w:val="1D2228"/>
        </w:rPr>
        <w:t>ILSF</w:t>
      </w:r>
      <w:r>
        <w:rPr>
          <w:color w:val="1D2228"/>
          <w:rtl/>
        </w:rPr>
        <w:t xml:space="preserve"> עוברים הכשרה בנושא בטיחות במים כדי שיוכלו להיות המגיבים הראשונים במקרה שהם מזהים אדם טובע. בדרך זו אנו עוזרים למתן את המגפה הקטלנית של טביעות בחופי ישראל בימי הקיץ. אנו שמחים שהמכביה הכירה בהצלה ימית כענף שחשוב לתת לו במה בפלטפורמה בינלאומית". </w:t>
      </w:r>
      <w:r>
        <w:rPr>
          <w:rtl/>
        </w:rPr>
        <w:t xml:space="preserve">מאז הקמת העמותה ב-2019 בוגרי קורס </w:t>
      </w:r>
      <w:r>
        <w:t>ILSF</w:t>
      </w:r>
      <w:r>
        <w:rPr>
          <w:rtl/>
        </w:rPr>
        <w:t xml:space="preserve">, </w:t>
      </w:r>
      <w:r>
        <w:rPr>
          <w:color w:val="1D2228"/>
          <w:rtl/>
        </w:rPr>
        <w:t>ביצעו יותר מ-70 חילוץ.</w:t>
      </w:r>
    </w:p>
    <w:p w14:paraId="7EDCFCC3" w14:textId="77777777" w:rsidR="009E085D" w:rsidRDefault="00000000">
      <w:pPr>
        <w:bidi/>
        <w:ind w:right="600"/>
        <w:jc w:val="both"/>
        <w:rPr>
          <w:color w:val="1D2228"/>
          <w:highlight w:val="white"/>
        </w:rPr>
      </w:pPr>
      <w:r>
        <w:rPr>
          <w:color w:val="1D2228"/>
          <w:highlight w:val="white"/>
        </w:rPr>
        <w:t xml:space="preserve"> </w:t>
      </w:r>
    </w:p>
    <w:p w14:paraId="7ED9B2AE" w14:textId="77777777" w:rsidR="009E085D" w:rsidRDefault="00000000">
      <w:pPr>
        <w:bidi/>
        <w:ind w:right="600"/>
        <w:jc w:val="both"/>
        <w:rPr>
          <w:color w:val="1D2228"/>
          <w:highlight w:val="white"/>
        </w:rPr>
      </w:pPr>
      <w:r>
        <w:rPr>
          <w:b/>
          <w:color w:val="1D2228"/>
          <w:highlight w:val="white"/>
          <w:rtl/>
        </w:rPr>
        <w:t xml:space="preserve">רואי </w:t>
      </w:r>
      <w:proofErr w:type="spellStart"/>
      <w:r>
        <w:rPr>
          <w:b/>
          <w:color w:val="1D2228"/>
          <w:highlight w:val="white"/>
          <w:rtl/>
        </w:rPr>
        <w:t>הסינג</w:t>
      </w:r>
      <w:proofErr w:type="spellEnd"/>
      <w:r>
        <w:rPr>
          <w:b/>
          <w:color w:val="1D2228"/>
          <w:highlight w:val="white"/>
          <w:rtl/>
        </w:rPr>
        <w:t xml:space="preserve">, מנכ"ל המכביה </w:t>
      </w:r>
      <w:r>
        <w:rPr>
          <w:color w:val="1D2228"/>
          <w:highlight w:val="white"/>
          <w:rtl/>
        </w:rPr>
        <w:t xml:space="preserve">אומר, "בשם המכביה אנו מברכים השנה את חברי ספורט הצלה ימית. בתור חובב ספורט מים בעצמי, הכנסת תחום ההצלה הימית לישראל, שאינה תנועה חדשה במקומות אחרים בעולם, היא </w:t>
      </w:r>
      <w:r>
        <w:rPr>
          <w:color w:val="333333"/>
          <w:highlight w:val="white"/>
          <w:rtl/>
        </w:rPr>
        <w:t>צעד בכיוון הנכון לביסוס מודעות ותרבות הצלה ובטיחות במים בפריסה ארצית.</w:t>
      </w:r>
      <w:r>
        <w:rPr>
          <w:color w:val="1D2228"/>
          <w:highlight w:val="white"/>
        </w:rPr>
        <w:t>"</w:t>
      </w:r>
    </w:p>
    <w:p w14:paraId="00A8C882" w14:textId="77777777" w:rsidR="009E085D" w:rsidRDefault="009E085D">
      <w:pPr>
        <w:bidi/>
        <w:ind w:right="600"/>
        <w:jc w:val="both"/>
        <w:rPr>
          <w:color w:val="1D2228"/>
          <w:highlight w:val="white"/>
        </w:rPr>
      </w:pPr>
    </w:p>
    <w:p w14:paraId="6620CA1D" w14:textId="77777777" w:rsidR="009E085D" w:rsidRDefault="00000000">
      <w:pPr>
        <w:bidi/>
        <w:ind w:right="600"/>
        <w:jc w:val="both"/>
        <w:rPr>
          <w:color w:val="1D2228"/>
          <w:highlight w:val="white"/>
        </w:rPr>
      </w:pPr>
      <w:r>
        <w:rPr>
          <w:b/>
          <w:color w:val="1D2228"/>
          <w:highlight w:val="white"/>
          <w:rtl/>
        </w:rPr>
        <w:t xml:space="preserve">מתיו </w:t>
      </w:r>
      <w:proofErr w:type="spellStart"/>
      <w:r>
        <w:rPr>
          <w:b/>
          <w:color w:val="1D2228"/>
          <w:highlight w:val="white"/>
          <w:rtl/>
        </w:rPr>
        <w:t>וייז</w:t>
      </w:r>
      <w:proofErr w:type="spellEnd"/>
      <w:r>
        <w:rPr>
          <w:b/>
          <w:color w:val="1D2228"/>
          <w:highlight w:val="white"/>
          <w:rtl/>
        </w:rPr>
        <w:t>, מ"מ , שגריר אוסטרליה בישראל</w:t>
      </w:r>
      <w:r>
        <w:rPr>
          <w:color w:val="1D2228"/>
          <w:highlight w:val="white"/>
          <w:rtl/>
        </w:rPr>
        <w:t>, מסביר את המשמעות וההצלחה של מוסד ההצלה הימית. "מעל 800,000 חיי אדם ניצלו על ידי מצילים מתנדבים אוסטרליים מאז הקמת התנועה באוסטרליה ב-1907. התנועה מקיימת קהילה של 180,000 מתנדבים, המייצגים את תנועת המתנדבים הגדולה מסוגה בעולם. זה נהדר לראות את הייצוא התרבותי האוסטרלי האייקוני הזה ממריא בישראל. לקרב אנשים ממספר תרבויות על החוף במטרה אחת - להציל חיים - היא משימה ראויה לשבח ותמיכה".</w:t>
      </w:r>
    </w:p>
    <w:p w14:paraId="12F69ECB" w14:textId="77777777" w:rsidR="009E085D" w:rsidRDefault="009E085D">
      <w:pPr>
        <w:bidi/>
        <w:ind w:right="600"/>
        <w:jc w:val="both"/>
        <w:rPr>
          <w:rFonts w:ascii="Georgia" w:eastAsia="Georgia" w:hAnsi="Georgia" w:cs="Georgia"/>
          <w:color w:val="333333"/>
          <w:sz w:val="20"/>
          <w:szCs w:val="20"/>
          <w:highlight w:val="white"/>
        </w:rPr>
      </w:pPr>
    </w:p>
    <w:p w14:paraId="1A36920A" w14:textId="77777777" w:rsidR="009E085D" w:rsidRDefault="009E085D">
      <w:pPr>
        <w:bidi/>
        <w:jc w:val="both"/>
      </w:pPr>
    </w:p>
    <w:p w14:paraId="3A8D3744" w14:textId="77777777" w:rsidR="009E085D" w:rsidRDefault="00000000">
      <w:pPr>
        <w:bidi/>
        <w:spacing w:before="240" w:after="120"/>
        <w:jc w:val="both"/>
        <w:rPr>
          <w:b/>
        </w:rPr>
      </w:pPr>
      <w:r>
        <w:rPr>
          <w:b/>
          <w:rtl/>
        </w:rPr>
        <w:t>טביעות בישראל</w:t>
      </w:r>
    </w:p>
    <w:p w14:paraId="568DF6EE" w14:textId="77777777" w:rsidR="009E085D" w:rsidRDefault="00000000">
      <w:pPr>
        <w:bidi/>
        <w:spacing w:before="240" w:after="120"/>
        <w:jc w:val="both"/>
        <w:rPr>
          <w:color w:val="222222"/>
        </w:rPr>
      </w:pPr>
      <w:r>
        <w:rPr>
          <w:rtl/>
        </w:rPr>
        <w:t>טביעות בישראל הינו נושא חמור שהולך וגדל בעשור האחרון</w:t>
      </w:r>
      <w:r>
        <w:rPr>
          <w:color w:val="1D2228"/>
          <w:rtl/>
        </w:rPr>
        <w:t xml:space="preserve">. מדי קיץ, מאות ישראלים טובעים או זקוקים לטיפול רפואי לאחר שכמעט טבעו. </w:t>
      </w:r>
      <w:r>
        <w:rPr>
          <w:rtl/>
        </w:rPr>
        <w:t xml:space="preserve">הופעת הבכורה ההיסטורית של הספורט במכביה מגיעה שבוע לאחר סדרה של </w:t>
      </w:r>
      <w:r>
        <w:rPr>
          <w:color w:val="121212"/>
          <w:highlight w:val="white"/>
          <w:rtl/>
        </w:rPr>
        <w:t xml:space="preserve">ימים כאוטיים בחופי הים ובנתיבי המים של ישראל, כאשר חובשים מיהרו לשורה אינסופית לכאורה של טביעות וכמעט טביעה שהותירו רבים במצב אנוש או קשה, כולל מספר ילדים. בסך </w:t>
      </w:r>
      <w:proofErr w:type="spellStart"/>
      <w:r>
        <w:rPr>
          <w:color w:val="121212"/>
          <w:highlight w:val="white"/>
          <w:rtl/>
        </w:rPr>
        <w:t>הכל</w:t>
      </w:r>
      <w:proofErr w:type="spellEnd"/>
      <w:r>
        <w:rPr>
          <w:color w:val="121212"/>
          <w:highlight w:val="white"/>
          <w:rtl/>
        </w:rPr>
        <w:t xml:space="preserve"> </w:t>
      </w:r>
      <w:r>
        <w:rPr>
          <w:rtl/>
        </w:rPr>
        <w:t xml:space="preserve">נהרגו בישראל 20 בני אדם מטביעה </w:t>
      </w:r>
      <w:r>
        <w:rPr>
          <w:color w:val="121212"/>
          <w:highlight w:val="white"/>
          <w:rtl/>
        </w:rPr>
        <w:t xml:space="preserve">מאז תחילת עונת החופים ב-16 באפריל  </w:t>
      </w:r>
      <w:r>
        <w:rPr>
          <w:color w:val="222222"/>
          <w:rtl/>
        </w:rPr>
        <w:t xml:space="preserve">. במהלך עונת השחייה של 2021 נרשמו בישראל 40 מקרי מוות בטביעה, ועוד 208 כמעט-טביעה שנזקקו לסיוע רפואי. </w:t>
      </w:r>
    </w:p>
    <w:p w14:paraId="1F46F064" w14:textId="77777777" w:rsidR="009E085D" w:rsidRDefault="00000000">
      <w:pPr>
        <w:bidi/>
        <w:spacing w:before="240" w:after="120"/>
        <w:jc w:val="both"/>
        <w:rPr>
          <w:color w:val="222222"/>
          <w:highlight w:val="white"/>
        </w:rPr>
      </w:pPr>
      <w:r>
        <w:rPr>
          <w:color w:val="222222"/>
          <w:highlight w:val="white"/>
          <w:rtl/>
        </w:rPr>
        <w:t xml:space="preserve">קו החוף של ישראל משתרע על פני 350 ק"מ, מתוכם רק 17 ק"מ של חופים מציעים שירותי הצלה. מאז 2010 נוספו רק 21 חופים מוכרזים, בסך </w:t>
      </w:r>
      <w:proofErr w:type="spellStart"/>
      <w:r>
        <w:rPr>
          <w:color w:val="222222"/>
          <w:highlight w:val="white"/>
          <w:rtl/>
        </w:rPr>
        <w:t>הכל</w:t>
      </w:r>
      <w:proofErr w:type="spellEnd"/>
      <w:r>
        <w:rPr>
          <w:color w:val="222222"/>
          <w:highlight w:val="white"/>
          <w:rtl/>
        </w:rPr>
        <w:t xml:space="preserve"> 157 חופים מוכרזים למרות האוכלוסייה הגדלה, שעומדת על כמעט 10 מיליון אזרחים. בישראל, טביעה היא הסיבה מספר אחת למוות של ילדים בקיץ. רוב הטביעות מתרחשות בחופים לא מפוקחים, ו-60% מהמקרים מתרחשים כאשר המצילים אינם בתפקיד.</w:t>
      </w:r>
    </w:p>
    <w:p w14:paraId="7F80DD54" w14:textId="77777777" w:rsidR="009E085D" w:rsidRDefault="009E085D">
      <w:pPr>
        <w:bidi/>
        <w:jc w:val="both"/>
        <w:rPr>
          <w:color w:val="222222"/>
        </w:rPr>
      </w:pPr>
    </w:p>
    <w:p w14:paraId="0DB7D7C7" w14:textId="77777777" w:rsidR="009E085D" w:rsidRDefault="00000000">
      <w:pPr>
        <w:bidi/>
        <w:jc w:val="both"/>
        <w:rPr>
          <w:color w:val="222222"/>
        </w:rPr>
      </w:pPr>
      <w:proofErr w:type="spellStart"/>
      <w:r>
        <w:rPr>
          <w:color w:val="222222"/>
          <w:rtl/>
        </w:rPr>
        <w:t>בשנה</w:t>
      </w:r>
      <w:r>
        <w:rPr>
          <w:color w:val="222222"/>
          <w:highlight w:val="white"/>
          <w:rtl/>
        </w:rPr>
        <w:t>,כאשר</w:t>
      </w:r>
      <w:proofErr w:type="spellEnd"/>
      <w:r>
        <w:rPr>
          <w:color w:val="222222"/>
          <w:highlight w:val="white"/>
          <w:rtl/>
        </w:rPr>
        <w:t xml:space="preserve"> העולם הנציח את </w:t>
      </w:r>
      <w:r>
        <w:rPr>
          <w:b/>
          <w:color w:val="222222"/>
          <w:highlight w:val="white"/>
          <w:rtl/>
        </w:rPr>
        <w:t xml:space="preserve">היום הבינלאומי למניעת טביעה </w:t>
      </w:r>
      <w:r>
        <w:rPr>
          <w:color w:val="222222"/>
          <w:highlight w:val="white"/>
          <w:rtl/>
        </w:rPr>
        <w:t xml:space="preserve">ב -25 ביולי, </w:t>
      </w:r>
      <w:r>
        <w:rPr>
          <w:color w:val="222222"/>
          <w:rtl/>
        </w:rPr>
        <w:t xml:space="preserve">טבעו 7 ישראלים, שציינו את יום הטביעה הקטלני ביותר בשנה שעברה. השנה </w:t>
      </w:r>
      <w:r>
        <w:rPr>
          <w:color w:val="222222"/>
          <w:highlight w:val="white"/>
          <w:rtl/>
        </w:rPr>
        <w:t>יצוין האירוע בקבלת פנים שתערך</w:t>
      </w:r>
      <w:r>
        <w:rPr>
          <w:color w:val="222222"/>
          <w:rtl/>
        </w:rPr>
        <w:t xml:space="preserve"> במעון שגריר אוסטרליה בישראל. </w:t>
      </w:r>
    </w:p>
    <w:p w14:paraId="60DDB54C" w14:textId="77777777" w:rsidR="009E085D" w:rsidRDefault="009E085D">
      <w:pPr>
        <w:bidi/>
        <w:jc w:val="both"/>
        <w:rPr>
          <w:color w:val="222222"/>
        </w:rPr>
      </w:pPr>
    </w:p>
    <w:p w14:paraId="348113CE" w14:textId="77777777" w:rsidR="009E085D" w:rsidRDefault="009E085D">
      <w:pPr>
        <w:bidi/>
        <w:spacing w:after="120"/>
        <w:jc w:val="both"/>
        <w:rPr>
          <w:color w:val="1D2228"/>
          <w:sz w:val="20"/>
          <w:szCs w:val="20"/>
          <w:highlight w:val="white"/>
        </w:rPr>
      </w:pPr>
    </w:p>
    <w:p w14:paraId="56E18E97" w14:textId="77777777" w:rsidR="009E085D" w:rsidRDefault="00000000">
      <w:pPr>
        <w:bidi/>
        <w:spacing w:after="120"/>
        <w:jc w:val="both"/>
        <w:rPr>
          <w:sz w:val="24"/>
          <w:szCs w:val="24"/>
        </w:rPr>
      </w:pPr>
      <w:r>
        <w:rPr>
          <w:noProof/>
          <w:sz w:val="24"/>
          <w:szCs w:val="24"/>
        </w:rPr>
        <w:lastRenderedPageBreak/>
        <w:drawing>
          <wp:inline distT="114300" distB="114300" distL="114300" distR="114300" wp14:anchorId="170B586D" wp14:editId="294C1A53">
            <wp:extent cx="4017328" cy="2258669"/>
            <wp:effectExtent l="0" t="0" r="0" b="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4017328" cy="2258669"/>
                    </a:xfrm>
                    <a:prstGeom prst="rect">
                      <a:avLst/>
                    </a:prstGeom>
                    <a:ln/>
                  </pic:spPr>
                </pic:pic>
              </a:graphicData>
            </a:graphic>
          </wp:inline>
        </w:drawing>
      </w:r>
    </w:p>
    <w:p w14:paraId="26281F02" w14:textId="77777777" w:rsidR="009E085D" w:rsidRDefault="00000000">
      <w:pPr>
        <w:bidi/>
        <w:spacing w:after="120"/>
        <w:jc w:val="both"/>
        <w:rPr>
          <w:sz w:val="20"/>
          <w:szCs w:val="20"/>
        </w:rPr>
      </w:pPr>
      <w:r>
        <w:rPr>
          <w:sz w:val="20"/>
          <w:szCs w:val="20"/>
          <w:rtl/>
        </w:rPr>
        <w:t xml:space="preserve">בתמונה: מצילי חיים באימון עם </w:t>
      </w:r>
      <w:r>
        <w:rPr>
          <w:sz w:val="20"/>
          <w:szCs w:val="20"/>
        </w:rPr>
        <w:t>ILSF</w:t>
      </w:r>
      <w:r>
        <w:rPr>
          <w:sz w:val="20"/>
          <w:szCs w:val="20"/>
          <w:rtl/>
        </w:rPr>
        <w:t xml:space="preserve"> בחוף הים בישראל. קרדיט: ירדן </w:t>
      </w:r>
      <w:proofErr w:type="spellStart"/>
      <w:r>
        <w:rPr>
          <w:sz w:val="20"/>
          <w:szCs w:val="20"/>
          <w:rtl/>
        </w:rPr>
        <w:t>פולבוי</w:t>
      </w:r>
      <w:proofErr w:type="spellEnd"/>
    </w:p>
    <w:p w14:paraId="6C3A55A2" w14:textId="77777777" w:rsidR="009E085D" w:rsidRDefault="009E085D">
      <w:pPr>
        <w:bidi/>
        <w:spacing w:after="120"/>
        <w:jc w:val="both"/>
        <w:rPr>
          <w:sz w:val="20"/>
          <w:szCs w:val="20"/>
        </w:rPr>
      </w:pPr>
    </w:p>
    <w:p w14:paraId="14F413C0" w14:textId="77777777" w:rsidR="009E085D" w:rsidRDefault="00000000">
      <w:pPr>
        <w:bidi/>
        <w:spacing w:after="120"/>
        <w:jc w:val="both"/>
        <w:rPr>
          <w:sz w:val="24"/>
          <w:szCs w:val="24"/>
        </w:rPr>
      </w:pPr>
      <w:r>
        <w:rPr>
          <w:noProof/>
          <w:sz w:val="24"/>
          <w:szCs w:val="24"/>
        </w:rPr>
        <w:drawing>
          <wp:inline distT="114300" distB="114300" distL="114300" distR="114300" wp14:anchorId="679ABBFD" wp14:editId="362AD0F2">
            <wp:extent cx="4022040" cy="3022445"/>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4022040" cy="3022445"/>
                    </a:xfrm>
                    <a:prstGeom prst="rect">
                      <a:avLst/>
                    </a:prstGeom>
                    <a:ln/>
                  </pic:spPr>
                </pic:pic>
              </a:graphicData>
            </a:graphic>
          </wp:inline>
        </w:drawing>
      </w:r>
    </w:p>
    <w:p w14:paraId="72A675CD" w14:textId="77777777" w:rsidR="009E085D" w:rsidRDefault="00000000">
      <w:pPr>
        <w:bidi/>
        <w:spacing w:after="120"/>
        <w:jc w:val="both"/>
        <w:rPr>
          <w:sz w:val="20"/>
          <w:szCs w:val="20"/>
        </w:rPr>
      </w:pPr>
      <w:r>
        <w:rPr>
          <w:sz w:val="20"/>
          <w:szCs w:val="20"/>
          <w:rtl/>
        </w:rPr>
        <w:t xml:space="preserve">בתמונה: מצילי חיים באימון עם </w:t>
      </w:r>
      <w:r>
        <w:rPr>
          <w:sz w:val="20"/>
          <w:szCs w:val="20"/>
        </w:rPr>
        <w:t>ILSF</w:t>
      </w:r>
      <w:r>
        <w:rPr>
          <w:sz w:val="20"/>
          <w:szCs w:val="20"/>
          <w:rtl/>
        </w:rPr>
        <w:t xml:space="preserve"> בחוף הים בישראל. קרדיט: </w:t>
      </w:r>
      <w:r>
        <w:rPr>
          <w:sz w:val="20"/>
          <w:szCs w:val="20"/>
        </w:rPr>
        <w:t xml:space="preserve">Jordan </w:t>
      </w:r>
      <w:proofErr w:type="spellStart"/>
      <w:r>
        <w:rPr>
          <w:sz w:val="20"/>
          <w:szCs w:val="20"/>
        </w:rPr>
        <w:t>Polevoy</w:t>
      </w:r>
      <w:proofErr w:type="spellEnd"/>
    </w:p>
    <w:p w14:paraId="77023D7E" w14:textId="77777777" w:rsidR="009E085D" w:rsidRDefault="009E085D">
      <w:pPr>
        <w:bidi/>
        <w:spacing w:after="120"/>
        <w:jc w:val="both"/>
        <w:rPr>
          <w:sz w:val="24"/>
          <w:szCs w:val="24"/>
        </w:rPr>
      </w:pPr>
    </w:p>
    <w:p w14:paraId="2BFE0D13" w14:textId="77777777" w:rsidR="009E085D" w:rsidRDefault="00000000">
      <w:pPr>
        <w:bidi/>
        <w:spacing w:after="120"/>
        <w:jc w:val="both"/>
        <w:rPr>
          <w:sz w:val="24"/>
          <w:szCs w:val="24"/>
        </w:rPr>
      </w:pPr>
      <w:r>
        <w:rPr>
          <w:noProof/>
          <w:sz w:val="24"/>
          <w:szCs w:val="24"/>
        </w:rPr>
        <w:lastRenderedPageBreak/>
        <w:drawing>
          <wp:inline distT="114300" distB="114300" distL="114300" distR="114300" wp14:anchorId="239EAD4E" wp14:editId="196B5790">
            <wp:extent cx="4031632" cy="3027362"/>
            <wp:effectExtent l="0" t="0" r="0" b="0"/>
            <wp:docPr id="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4031632" cy="3027362"/>
                    </a:xfrm>
                    <a:prstGeom prst="rect">
                      <a:avLst/>
                    </a:prstGeom>
                    <a:ln/>
                  </pic:spPr>
                </pic:pic>
              </a:graphicData>
            </a:graphic>
          </wp:inline>
        </w:drawing>
      </w:r>
    </w:p>
    <w:p w14:paraId="4C4866F2" w14:textId="77777777" w:rsidR="009E085D" w:rsidRDefault="00000000">
      <w:pPr>
        <w:bidi/>
        <w:spacing w:after="120"/>
        <w:jc w:val="both"/>
        <w:rPr>
          <w:sz w:val="24"/>
          <w:szCs w:val="24"/>
        </w:rPr>
      </w:pPr>
      <w:r>
        <w:rPr>
          <w:sz w:val="20"/>
          <w:szCs w:val="20"/>
          <w:rtl/>
        </w:rPr>
        <w:t xml:space="preserve">בתמונה: </w:t>
      </w:r>
      <w:proofErr w:type="spellStart"/>
      <w:r>
        <w:rPr>
          <w:sz w:val="20"/>
          <w:szCs w:val="20"/>
          <w:rtl/>
        </w:rPr>
        <w:t>ניפרס</w:t>
      </w:r>
      <w:proofErr w:type="spellEnd"/>
      <w:r>
        <w:rPr>
          <w:sz w:val="20"/>
          <w:szCs w:val="20"/>
          <w:rtl/>
        </w:rPr>
        <w:t xml:space="preserve"> מתאמנים עם </w:t>
      </w:r>
      <w:r>
        <w:rPr>
          <w:sz w:val="20"/>
          <w:szCs w:val="20"/>
        </w:rPr>
        <w:t>ILSF</w:t>
      </w:r>
      <w:r>
        <w:rPr>
          <w:sz w:val="20"/>
          <w:szCs w:val="20"/>
          <w:rtl/>
        </w:rPr>
        <w:t xml:space="preserve"> בחוף הים בישראל. קרדיט: </w:t>
      </w:r>
      <w:r>
        <w:rPr>
          <w:sz w:val="20"/>
          <w:szCs w:val="20"/>
        </w:rPr>
        <w:t xml:space="preserve">Jordan </w:t>
      </w:r>
      <w:proofErr w:type="spellStart"/>
      <w:r>
        <w:rPr>
          <w:sz w:val="20"/>
          <w:szCs w:val="20"/>
        </w:rPr>
        <w:t>Polevoy</w:t>
      </w:r>
      <w:proofErr w:type="spellEnd"/>
    </w:p>
    <w:p w14:paraId="10A231FA" w14:textId="77777777" w:rsidR="009E085D" w:rsidRDefault="009E085D">
      <w:pPr>
        <w:bidi/>
        <w:jc w:val="both"/>
        <w:rPr>
          <w:b/>
        </w:rPr>
      </w:pPr>
    </w:p>
    <w:p w14:paraId="3963F20D" w14:textId="77777777" w:rsidR="009E085D" w:rsidRDefault="009E085D">
      <w:pPr>
        <w:bidi/>
        <w:jc w:val="both"/>
        <w:rPr>
          <w:b/>
        </w:rPr>
      </w:pPr>
    </w:p>
    <w:p w14:paraId="4A49B955" w14:textId="77777777" w:rsidR="009E085D" w:rsidRDefault="009E085D">
      <w:pPr>
        <w:bidi/>
        <w:jc w:val="both"/>
        <w:rPr>
          <w:b/>
        </w:rPr>
      </w:pPr>
    </w:p>
    <w:p w14:paraId="0957DF34" w14:textId="77777777" w:rsidR="009E085D" w:rsidRDefault="00000000">
      <w:pPr>
        <w:shd w:val="clear" w:color="auto" w:fill="FFFFFF"/>
        <w:bidi/>
        <w:spacing w:line="331" w:lineRule="auto"/>
        <w:jc w:val="both"/>
        <w:rPr>
          <w:rFonts w:ascii="Verdana" w:eastAsia="Verdana" w:hAnsi="Verdana" w:cs="Verdana"/>
          <w:b/>
          <w:color w:val="003366"/>
          <w:sz w:val="15"/>
          <w:szCs w:val="15"/>
          <w:highlight w:val="white"/>
          <w:u w:val="single"/>
        </w:rPr>
      </w:pPr>
      <w:hyperlink r:id="rId21">
        <w:r>
          <w:rPr>
            <w:rFonts w:eastAsia="Verdana" w:hint="cs"/>
            <w:b/>
            <w:color w:val="003366"/>
            <w:sz w:val="15"/>
            <w:szCs w:val="15"/>
            <w:highlight w:val="white"/>
            <w:u w:val="single"/>
            <w:rtl/>
          </w:rPr>
          <w:t>תצוגת</w:t>
        </w:r>
      </w:hyperlink>
      <w:hyperlink r:id="rId22">
        <w:r>
          <w:rPr>
            <w:rFonts w:ascii="Verdana" w:eastAsia="Verdana" w:hAnsi="Verdana" w:cs="Verdana"/>
            <w:b/>
            <w:color w:val="003366"/>
            <w:sz w:val="15"/>
            <w:szCs w:val="15"/>
            <w:highlight w:val="white"/>
            <w:u w:val="single"/>
            <w:rtl/>
          </w:rPr>
          <w:t xml:space="preserve"> </w:t>
        </w:r>
      </w:hyperlink>
      <w:hyperlink r:id="rId23">
        <w:r>
          <w:rPr>
            <w:rFonts w:eastAsia="Verdana" w:hint="cs"/>
            <w:b/>
            <w:color w:val="003366"/>
            <w:sz w:val="15"/>
            <w:szCs w:val="15"/>
            <w:highlight w:val="white"/>
            <w:u w:val="single"/>
            <w:rtl/>
          </w:rPr>
          <w:t>קרנבל</w:t>
        </w:r>
      </w:hyperlink>
      <w:hyperlink r:id="rId24">
        <w:r>
          <w:rPr>
            <w:rFonts w:ascii="Verdana" w:eastAsia="Verdana" w:hAnsi="Verdana" w:cs="Verdana"/>
            <w:b/>
            <w:color w:val="003366"/>
            <w:sz w:val="15"/>
            <w:szCs w:val="15"/>
            <w:highlight w:val="white"/>
            <w:u w:val="single"/>
            <w:rtl/>
          </w:rPr>
          <w:t xml:space="preserve"> </w:t>
        </w:r>
      </w:hyperlink>
      <w:hyperlink r:id="rId25">
        <w:r>
          <w:rPr>
            <w:rFonts w:eastAsia="Verdana" w:hint="cs"/>
            <w:b/>
            <w:color w:val="003366"/>
            <w:sz w:val="15"/>
            <w:szCs w:val="15"/>
            <w:highlight w:val="white"/>
            <w:u w:val="single"/>
            <w:rtl/>
          </w:rPr>
          <w:t>הגלישה</w:t>
        </w:r>
      </w:hyperlink>
      <w:hyperlink r:id="rId26">
        <w:r>
          <w:rPr>
            <w:rFonts w:ascii="Verdana" w:eastAsia="Verdana" w:hAnsi="Verdana" w:cs="Verdana"/>
            <w:b/>
            <w:color w:val="003366"/>
            <w:sz w:val="15"/>
            <w:szCs w:val="15"/>
            <w:highlight w:val="white"/>
            <w:u w:val="single"/>
            <w:rtl/>
          </w:rPr>
          <w:t xml:space="preserve"> </w:t>
        </w:r>
      </w:hyperlink>
      <w:hyperlink r:id="rId27">
        <w:r>
          <w:rPr>
            <w:rFonts w:eastAsia="Verdana" w:hint="cs"/>
            <w:b/>
            <w:color w:val="003366"/>
            <w:sz w:val="15"/>
            <w:szCs w:val="15"/>
            <w:highlight w:val="white"/>
            <w:u w:val="single"/>
            <w:rtl/>
          </w:rPr>
          <w:t>של</w:t>
        </w:r>
      </w:hyperlink>
      <w:hyperlink r:id="rId28">
        <w:r>
          <w:rPr>
            <w:rFonts w:ascii="Verdana" w:eastAsia="Verdana" w:hAnsi="Verdana" w:cs="Verdana"/>
            <w:b/>
            <w:color w:val="003366"/>
            <w:sz w:val="15"/>
            <w:szCs w:val="15"/>
            <w:highlight w:val="white"/>
            <w:u w:val="single"/>
            <w:rtl/>
          </w:rPr>
          <w:t xml:space="preserve"> </w:t>
        </w:r>
      </w:hyperlink>
      <w:hyperlink r:id="rId29">
        <w:r>
          <w:rPr>
            <w:rFonts w:ascii="Verdana" w:eastAsia="Verdana" w:hAnsi="Verdana" w:cs="Verdana"/>
            <w:b/>
            <w:color w:val="003366"/>
            <w:sz w:val="15"/>
            <w:szCs w:val="15"/>
            <w:highlight w:val="white"/>
            <w:u w:val="single"/>
          </w:rPr>
          <w:t>AIF</w:t>
        </w:r>
      </w:hyperlink>
      <w:hyperlink r:id="rId30">
        <w:r>
          <w:rPr>
            <w:rFonts w:ascii="Verdana" w:eastAsia="Verdana" w:hAnsi="Verdana" w:cs="Verdana"/>
            <w:b/>
            <w:color w:val="003366"/>
            <w:sz w:val="15"/>
            <w:szCs w:val="15"/>
            <w:highlight w:val="white"/>
            <w:u w:val="single"/>
            <w:rtl/>
          </w:rPr>
          <w:t xml:space="preserve"> [</w:t>
        </w:r>
      </w:hyperlink>
      <w:hyperlink r:id="rId31">
        <w:r>
          <w:rPr>
            <w:rFonts w:eastAsia="Verdana" w:hint="cs"/>
            <w:b/>
            <w:color w:val="003366"/>
            <w:sz w:val="15"/>
            <w:szCs w:val="15"/>
            <w:highlight w:val="white"/>
            <w:u w:val="single"/>
            <w:rtl/>
          </w:rPr>
          <w:t>הכוח</w:t>
        </w:r>
      </w:hyperlink>
      <w:hyperlink r:id="rId32">
        <w:r>
          <w:rPr>
            <w:rFonts w:ascii="Verdana" w:eastAsia="Verdana" w:hAnsi="Verdana" w:cs="Verdana"/>
            <w:b/>
            <w:color w:val="003366"/>
            <w:sz w:val="15"/>
            <w:szCs w:val="15"/>
            <w:highlight w:val="white"/>
            <w:u w:val="single"/>
            <w:rtl/>
          </w:rPr>
          <w:t xml:space="preserve"> </w:t>
        </w:r>
      </w:hyperlink>
      <w:hyperlink r:id="rId33">
        <w:r>
          <w:rPr>
            <w:rFonts w:eastAsia="Verdana" w:hint="cs"/>
            <w:b/>
            <w:color w:val="003366"/>
            <w:sz w:val="15"/>
            <w:szCs w:val="15"/>
            <w:highlight w:val="white"/>
            <w:u w:val="single"/>
            <w:rtl/>
          </w:rPr>
          <w:t>הקיסרי</w:t>
        </w:r>
      </w:hyperlink>
      <w:hyperlink r:id="rId34">
        <w:r>
          <w:rPr>
            <w:rFonts w:ascii="Verdana" w:eastAsia="Verdana" w:hAnsi="Verdana" w:cs="Verdana"/>
            <w:b/>
            <w:color w:val="003366"/>
            <w:sz w:val="15"/>
            <w:szCs w:val="15"/>
            <w:highlight w:val="white"/>
            <w:u w:val="single"/>
            <w:rtl/>
          </w:rPr>
          <w:t xml:space="preserve"> </w:t>
        </w:r>
      </w:hyperlink>
      <w:hyperlink r:id="rId35">
        <w:r>
          <w:rPr>
            <w:rFonts w:eastAsia="Verdana" w:hint="cs"/>
            <w:b/>
            <w:color w:val="003366"/>
            <w:sz w:val="15"/>
            <w:szCs w:val="15"/>
            <w:highlight w:val="white"/>
            <w:u w:val="single"/>
            <w:rtl/>
          </w:rPr>
          <w:t>האוסטרלי</w:t>
        </w:r>
      </w:hyperlink>
      <w:hyperlink r:id="rId36">
        <w:r>
          <w:rPr>
            <w:rFonts w:ascii="Verdana" w:eastAsia="Verdana" w:hAnsi="Verdana" w:cs="Verdana"/>
            <w:b/>
            <w:color w:val="003366"/>
            <w:sz w:val="15"/>
            <w:szCs w:val="15"/>
            <w:highlight w:val="white"/>
            <w:u w:val="single"/>
            <w:rtl/>
          </w:rPr>
          <w:t xml:space="preserve">] </w:t>
        </w:r>
      </w:hyperlink>
      <w:hyperlink r:id="rId37">
        <w:r>
          <w:rPr>
            <w:rFonts w:eastAsia="Verdana" w:hint="cs"/>
            <w:b/>
            <w:color w:val="003366"/>
            <w:sz w:val="15"/>
            <w:szCs w:val="15"/>
            <w:highlight w:val="white"/>
            <w:u w:val="single"/>
            <w:rtl/>
          </w:rPr>
          <w:t>בתל</w:t>
        </w:r>
      </w:hyperlink>
      <w:hyperlink r:id="rId38">
        <w:r>
          <w:rPr>
            <w:rFonts w:ascii="Verdana" w:eastAsia="Verdana" w:hAnsi="Verdana" w:cs="Verdana"/>
            <w:b/>
            <w:color w:val="003366"/>
            <w:sz w:val="15"/>
            <w:szCs w:val="15"/>
            <w:highlight w:val="white"/>
            <w:u w:val="single"/>
            <w:rtl/>
          </w:rPr>
          <w:t xml:space="preserve"> </w:t>
        </w:r>
      </w:hyperlink>
      <w:hyperlink r:id="rId39">
        <w:r>
          <w:rPr>
            <w:rFonts w:eastAsia="Verdana" w:hint="cs"/>
            <w:b/>
            <w:color w:val="003366"/>
            <w:sz w:val="15"/>
            <w:szCs w:val="15"/>
            <w:highlight w:val="white"/>
            <w:u w:val="single"/>
            <w:rtl/>
          </w:rPr>
          <w:t>אביב</w:t>
        </w:r>
      </w:hyperlink>
    </w:p>
    <w:p w14:paraId="0B1A81E5" w14:textId="77777777" w:rsidR="009E085D" w:rsidRDefault="00000000">
      <w:pPr>
        <w:shd w:val="clear" w:color="auto" w:fill="FFFFFF"/>
        <w:bidi/>
        <w:spacing w:line="331" w:lineRule="auto"/>
        <w:jc w:val="both"/>
        <w:rPr>
          <w:highlight w:val="white"/>
        </w:rPr>
      </w:pPr>
      <w:r>
        <w:rPr>
          <w:rFonts w:ascii="Verdana" w:eastAsia="Verdana" w:hAnsi="Verdana" w:cs="Verdana"/>
          <w:color w:val="666666"/>
          <w:sz w:val="15"/>
          <w:szCs w:val="15"/>
          <w:highlight w:val="white"/>
        </w:rPr>
        <w:t xml:space="preserve">1941 10 </w:t>
      </w:r>
      <w:r>
        <w:rPr>
          <w:color w:val="666666"/>
          <w:sz w:val="15"/>
          <w:szCs w:val="15"/>
          <w:highlight w:val="white"/>
          <w:rtl/>
        </w:rPr>
        <w:t>באוקטובר</w:t>
      </w:r>
      <w:r>
        <w:rPr>
          <w:rFonts w:ascii="Verdana" w:eastAsia="Verdana" w:hAnsi="Verdana" w:cs="Verdana"/>
          <w:color w:val="666666"/>
          <w:sz w:val="15"/>
          <w:szCs w:val="15"/>
          <w:highlight w:val="white"/>
        </w:rPr>
        <w:t xml:space="preserve">. | 1 </w:t>
      </w:r>
      <w:r>
        <w:rPr>
          <w:color w:val="666666"/>
          <w:sz w:val="15"/>
          <w:szCs w:val="15"/>
          <w:highlight w:val="white"/>
          <w:rtl/>
        </w:rPr>
        <w:t>שלילי</w:t>
      </w:r>
      <w:r>
        <w:rPr>
          <w:rFonts w:ascii="Verdana" w:eastAsia="Verdana" w:hAnsi="Verdana" w:cs="Verdana"/>
          <w:color w:val="666666"/>
          <w:sz w:val="15"/>
          <w:szCs w:val="15"/>
          <w:highlight w:val="white"/>
        </w:rPr>
        <w:t xml:space="preserve"> |</w:t>
      </w:r>
      <w:r>
        <w:rPr>
          <w:color w:val="666666"/>
          <w:sz w:val="15"/>
          <w:szCs w:val="15"/>
          <w:highlight w:val="white"/>
          <w:rtl/>
        </w:rPr>
        <w:t>שירות</w:t>
      </w:r>
      <w:r>
        <w:rPr>
          <w:rFonts w:ascii="Verdana" w:eastAsia="Verdana" w:hAnsi="Verdana" w:cs="Verdana"/>
          <w:color w:val="666666"/>
          <w:sz w:val="15"/>
          <w:szCs w:val="15"/>
          <w:highlight w:val="white"/>
        </w:rPr>
        <w:t xml:space="preserve"> </w:t>
      </w:r>
      <w:r>
        <w:rPr>
          <w:color w:val="666666"/>
          <w:sz w:val="15"/>
          <w:szCs w:val="15"/>
          <w:highlight w:val="white"/>
          <w:rtl/>
        </w:rPr>
        <w:t>הצילום</w:t>
      </w:r>
      <w:r>
        <w:rPr>
          <w:rFonts w:ascii="Verdana" w:eastAsia="Verdana" w:hAnsi="Verdana" w:cs="Verdana"/>
          <w:color w:val="666666"/>
          <w:sz w:val="15"/>
          <w:szCs w:val="15"/>
          <w:highlight w:val="white"/>
        </w:rPr>
        <w:t xml:space="preserve"> </w:t>
      </w:r>
      <w:r>
        <w:rPr>
          <w:color w:val="666666"/>
          <w:sz w:val="15"/>
          <w:szCs w:val="15"/>
          <w:highlight w:val="white"/>
          <w:rtl/>
        </w:rPr>
        <w:t>של</w:t>
      </w:r>
      <w:r>
        <w:rPr>
          <w:rFonts w:ascii="Verdana" w:eastAsia="Verdana" w:hAnsi="Verdana" w:cs="Verdana"/>
          <w:color w:val="666666"/>
          <w:sz w:val="15"/>
          <w:szCs w:val="15"/>
          <w:highlight w:val="white"/>
        </w:rPr>
        <w:t xml:space="preserve"> Matson</w:t>
      </w:r>
    </w:p>
    <w:p w14:paraId="12F5E3EB" w14:textId="77777777" w:rsidR="009E085D" w:rsidRDefault="00000000">
      <w:pPr>
        <w:shd w:val="clear" w:color="auto" w:fill="FFFFFF"/>
        <w:bidi/>
        <w:spacing w:line="331" w:lineRule="auto"/>
        <w:jc w:val="both"/>
        <w:rPr>
          <w:highlight w:val="white"/>
        </w:rPr>
      </w:pPr>
      <w:r>
        <w:rPr>
          <w:noProof/>
          <w:highlight w:val="white"/>
        </w:rPr>
        <w:drawing>
          <wp:inline distT="114300" distB="114300" distL="114300" distR="114300" wp14:anchorId="460AFB11" wp14:editId="2E4E8728">
            <wp:extent cx="4550728" cy="3208846"/>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4550728" cy="3208846"/>
                    </a:xfrm>
                    <a:prstGeom prst="rect">
                      <a:avLst/>
                    </a:prstGeom>
                    <a:ln/>
                  </pic:spPr>
                </pic:pic>
              </a:graphicData>
            </a:graphic>
          </wp:inline>
        </w:drawing>
      </w:r>
    </w:p>
    <w:p w14:paraId="7E356AE9" w14:textId="77777777" w:rsidR="009E085D" w:rsidRDefault="00000000">
      <w:pPr>
        <w:shd w:val="clear" w:color="auto" w:fill="FFFFFF"/>
        <w:bidi/>
        <w:spacing w:line="331" w:lineRule="auto"/>
        <w:jc w:val="both"/>
        <w:rPr>
          <w:rFonts w:ascii="Verdana" w:eastAsia="Verdana" w:hAnsi="Verdana" w:cs="Verdana"/>
          <w:b/>
          <w:color w:val="1155CC"/>
          <w:sz w:val="15"/>
          <w:szCs w:val="15"/>
          <w:highlight w:val="white"/>
          <w:u w:val="single"/>
        </w:rPr>
      </w:pPr>
      <w:r>
        <w:rPr>
          <w:b/>
          <w:sz w:val="15"/>
          <w:szCs w:val="15"/>
          <w:highlight w:val="white"/>
          <w:rtl/>
        </w:rPr>
        <w:t>שוחזרה</w:t>
      </w:r>
      <w:r>
        <w:rPr>
          <w:rFonts w:ascii="Verdana" w:eastAsia="Verdana" w:hAnsi="Verdana" w:cs="Verdana"/>
          <w:b/>
          <w:sz w:val="15"/>
          <w:szCs w:val="15"/>
          <w:highlight w:val="white"/>
        </w:rPr>
        <w:t xml:space="preserve"> </w:t>
      </w:r>
      <w:r>
        <w:rPr>
          <w:b/>
          <w:sz w:val="15"/>
          <w:szCs w:val="15"/>
          <w:highlight w:val="white"/>
          <w:rtl/>
        </w:rPr>
        <w:t>ונצבעה</w:t>
      </w:r>
      <w:r>
        <w:rPr>
          <w:rFonts w:ascii="Verdana" w:eastAsia="Verdana" w:hAnsi="Verdana" w:cs="Verdana"/>
          <w:b/>
          <w:sz w:val="15"/>
          <w:szCs w:val="15"/>
          <w:highlight w:val="white"/>
        </w:rPr>
        <w:t xml:space="preserve"> </w:t>
      </w:r>
      <w:r>
        <w:rPr>
          <w:b/>
          <w:sz w:val="15"/>
          <w:szCs w:val="15"/>
          <w:highlight w:val="white"/>
          <w:rtl/>
        </w:rPr>
        <w:t>על</w:t>
      </w:r>
      <w:r>
        <w:rPr>
          <w:rFonts w:ascii="Verdana" w:eastAsia="Verdana" w:hAnsi="Verdana" w:cs="Verdana"/>
          <w:b/>
          <w:sz w:val="15"/>
          <w:szCs w:val="15"/>
          <w:highlight w:val="white"/>
        </w:rPr>
        <w:t xml:space="preserve"> </w:t>
      </w:r>
      <w:r>
        <w:rPr>
          <w:b/>
          <w:sz w:val="15"/>
          <w:szCs w:val="15"/>
          <w:highlight w:val="white"/>
          <w:rtl/>
        </w:rPr>
        <w:t>ידי</w:t>
      </w:r>
      <w:hyperlink r:id="rId41">
        <w:r>
          <w:rPr>
            <w:rFonts w:ascii="Verdana" w:eastAsia="Verdana" w:hAnsi="Verdana" w:cs="Verdana"/>
            <w:b/>
            <w:sz w:val="15"/>
            <w:szCs w:val="15"/>
            <w:highlight w:val="white"/>
          </w:rPr>
          <w:t xml:space="preserve"> </w:t>
        </w:r>
      </w:hyperlink>
      <w:hyperlink r:id="rId42">
        <w:r>
          <w:rPr>
            <w:rFonts w:ascii="Verdana" w:eastAsia="Verdana" w:hAnsi="Verdana" w:cs="Verdana"/>
            <w:b/>
            <w:color w:val="1155CC"/>
            <w:sz w:val="15"/>
            <w:szCs w:val="15"/>
            <w:highlight w:val="white"/>
            <w:u w:val="single"/>
          </w:rPr>
          <w:t>MyHeritage.com</w:t>
        </w:r>
      </w:hyperlink>
    </w:p>
    <w:p w14:paraId="625363DB" w14:textId="77777777" w:rsidR="009E085D" w:rsidRDefault="009E085D">
      <w:pPr>
        <w:bidi/>
        <w:jc w:val="both"/>
        <w:rPr>
          <w:highlight w:val="white"/>
        </w:rPr>
      </w:pPr>
    </w:p>
    <w:p w14:paraId="342AA219" w14:textId="77777777" w:rsidR="009E085D" w:rsidRDefault="009E085D">
      <w:pPr>
        <w:bidi/>
        <w:jc w:val="both"/>
        <w:rPr>
          <w:color w:val="222222"/>
          <w:highlight w:val="white"/>
        </w:rPr>
      </w:pPr>
    </w:p>
    <w:p w14:paraId="6299753E" w14:textId="77777777" w:rsidR="009E085D" w:rsidRDefault="00000000">
      <w:pPr>
        <w:bidi/>
        <w:spacing w:line="331" w:lineRule="auto"/>
        <w:jc w:val="both"/>
        <w:rPr>
          <w:rFonts w:ascii="Verdana" w:eastAsia="Verdana" w:hAnsi="Verdana" w:cs="Verdana"/>
          <w:b/>
          <w:color w:val="003366"/>
          <w:sz w:val="15"/>
          <w:szCs w:val="15"/>
          <w:highlight w:val="white"/>
          <w:u w:val="single"/>
        </w:rPr>
      </w:pPr>
      <w:hyperlink r:id="rId43">
        <w:r>
          <w:rPr>
            <w:rFonts w:eastAsia="Verdana" w:hint="cs"/>
            <w:b/>
            <w:color w:val="003366"/>
            <w:sz w:val="15"/>
            <w:szCs w:val="15"/>
            <w:highlight w:val="white"/>
            <w:u w:val="single"/>
            <w:rtl/>
          </w:rPr>
          <w:t>תצוגת</w:t>
        </w:r>
      </w:hyperlink>
      <w:hyperlink r:id="rId44">
        <w:r>
          <w:rPr>
            <w:rFonts w:ascii="Verdana" w:eastAsia="Verdana" w:hAnsi="Verdana" w:cs="Verdana"/>
            <w:b/>
            <w:color w:val="003366"/>
            <w:sz w:val="15"/>
            <w:szCs w:val="15"/>
            <w:highlight w:val="white"/>
            <w:u w:val="single"/>
            <w:rtl/>
          </w:rPr>
          <w:t xml:space="preserve"> </w:t>
        </w:r>
      </w:hyperlink>
      <w:hyperlink r:id="rId45">
        <w:r>
          <w:rPr>
            <w:rFonts w:eastAsia="Verdana" w:hint="cs"/>
            <w:b/>
            <w:color w:val="003366"/>
            <w:sz w:val="15"/>
            <w:szCs w:val="15"/>
            <w:highlight w:val="white"/>
            <w:u w:val="single"/>
            <w:rtl/>
          </w:rPr>
          <w:t>קרנבל</w:t>
        </w:r>
      </w:hyperlink>
      <w:hyperlink r:id="rId46">
        <w:r>
          <w:rPr>
            <w:rFonts w:ascii="Verdana" w:eastAsia="Verdana" w:hAnsi="Verdana" w:cs="Verdana"/>
            <w:b/>
            <w:color w:val="003366"/>
            <w:sz w:val="15"/>
            <w:szCs w:val="15"/>
            <w:highlight w:val="white"/>
            <w:u w:val="single"/>
            <w:rtl/>
          </w:rPr>
          <w:t xml:space="preserve"> </w:t>
        </w:r>
      </w:hyperlink>
      <w:hyperlink r:id="rId47">
        <w:r>
          <w:rPr>
            <w:rFonts w:eastAsia="Verdana" w:hint="cs"/>
            <w:b/>
            <w:color w:val="003366"/>
            <w:sz w:val="15"/>
            <w:szCs w:val="15"/>
            <w:highlight w:val="white"/>
            <w:u w:val="single"/>
            <w:rtl/>
          </w:rPr>
          <w:t>הגלישה</w:t>
        </w:r>
      </w:hyperlink>
      <w:hyperlink r:id="rId48">
        <w:r>
          <w:rPr>
            <w:rFonts w:ascii="Verdana" w:eastAsia="Verdana" w:hAnsi="Verdana" w:cs="Verdana"/>
            <w:b/>
            <w:color w:val="003366"/>
            <w:sz w:val="15"/>
            <w:szCs w:val="15"/>
            <w:highlight w:val="white"/>
            <w:u w:val="single"/>
            <w:rtl/>
          </w:rPr>
          <w:t xml:space="preserve"> </w:t>
        </w:r>
      </w:hyperlink>
      <w:hyperlink r:id="rId49">
        <w:r>
          <w:rPr>
            <w:rFonts w:eastAsia="Verdana" w:hint="cs"/>
            <w:b/>
            <w:color w:val="003366"/>
            <w:sz w:val="15"/>
            <w:szCs w:val="15"/>
            <w:highlight w:val="white"/>
            <w:u w:val="single"/>
            <w:rtl/>
          </w:rPr>
          <w:t>של</w:t>
        </w:r>
      </w:hyperlink>
      <w:hyperlink r:id="rId50">
        <w:r>
          <w:rPr>
            <w:rFonts w:ascii="Verdana" w:eastAsia="Verdana" w:hAnsi="Verdana" w:cs="Verdana"/>
            <w:b/>
            <w:color w:val="003366"/>
            <w:sz w:val="15"/>
            <w:szCs w:val="15"/>
            <w:highlight w:val="white"/>
            <w:u w:val="single"/>
            <w:rtl/>
          </w:rPr>
          <w:t xml:space="preserve"> </w:t>
        </w:r>
      </w:hyperlink>
      <w:hyperlink r:id="rId51">
        <w:r>
          <w:rPr>
            <w:rFonts w:ascii="Verdana" w:eastAsia="Verdana" w:hAnsi="Verdana" w:cs="Verdana"/>
            <w:b/>
            <w:color w:val="003366"/>
            <w:sz w:val="15"/>
            <w:szCs w:val="15"/>
            <w:highlight w:val="white"/>
            <w:u w:val="single"/>
          </w:rPr>
          <w:t>AIF</w:t>
        </w:r>
      </w:hyperlink>
      <w:hyperlink r:id="rId52">
        <w:r>
          <w:rPr>
            <w:rFonts w:ascii="Verdana" w:eastAsia="Verdana" w:hAnsi="Verdana" w:cs="Verdana"/>
            <w:b/>
            <w:color w:val="003366"/>
            <w:sz w:val="15"/>
            <w:szCs w:val="15"/>
            <w:highlight w:val="white"/>
            <w:u w:val="single"/>
            <w:rtl/>
          </w:rPr>
          <w:t xml:space="preserve"> [</w:t>
        </w:r>
      </w:hyperlink>
      <w:hyperlink r:id="rId53">
        <w:r>
          <w:rPr>
            <w:rFonts w:eastAsia="Verdana" w:hint="cs"/>
            <w:b/>
            <w:color w:val="003366"/>
            <w:sz w:val="15"/>
            <w:szCs w:val="15"/>
            <w:highlight w:val="white"/>
            <w:u w:val="single"/>
            <w:rtl/>
          </w:rPr>
          <w:t>הכוח</w:t>
        </w:r>
      </w:hyperlink>
      <w:hyperlink r:id="rId54">
        <w:r>
          <w:rPr>
            <w:rFonts w:ascii="Verdana" w:eastAsia="Verdana" w:hAnsi="Verdana" w:cs="Verdana"/>
            <w:b/>
            <w:color w:val="003366"/>
            <w:sz w:val="15"/>
            <w:szCs w:val="15"/>
            <w:highlight w:val="white"/>
            <w:u w:val="single"/>
            <w:rtl/>
          </w:rPr>
          <w:t xml:space="preserve"> </w:t>
        </w:r>
      </w:hyperlink>
      <w:hyperlink r:id="rId55">
        <w:r>
          <w:rPr>
            <w:rFonts w:eastAsia="Verdana" w:hint="cs"/>
            <w:b/>
            <w:color w:val="003366"/>
            <w:sz w:val="15"/>
            <w:szCs w:val="15"/>
            <w:highlight w:val="white"/>
            <w:u w:val="single"/>
            <w:rtl/>
          </w:rPr>
          <w:t>הקיסרי</w:t>
        </w:r>
      </w:hyperlink>
      <w:hyperlink r:id="rId56">
        <w:r>
          <w:rPr>
            <w:rFonts w:ascii="Verdana" w:eastAsia="Verdana" w:hAnsi="Verdana" w:cs="Verdana"/>
            <w:b/>
            <w:color w:val="003366"/>
            <w:sz w:val="15"/>
            <w:szCs w:val="15"/>
            <w:highlight w:val="white"/>
            <w:u w:val="single"/>
            <w:rtl/>
          </w:rPr>
          <w:t xml:space="preserve"> </w:t>
        </w:r>
      </w:hyperlink>
      <w:hyperlink r:id="rId57">
        <w:r>
          <w:rPr>
            <w:rFonts w:eastAsia="Verdana" w:hint="cs"/>
            <w:b/>
            <w:color w:val="003366"/>
            <w:sz w:val="15"/>
            <w:szCs w:val="15"/>
            <w:highlight w:val="white"/>
            <w:u w:val="single"/>
            <w:rtl/>
          </w:rPr>
          <w:t>האוסטרלי</w:t>
        </w:r>
      </w:hyperlink>
      <w:hyperlink r:id="rId58">
        <w:r>
          <w:rPr>
            <w:rFonts w:ascii="Verdana" w:eastAsia="Verdana" w:hAnsi="Verdana" w:cs="Verdana"/>
            <w:b/>
            <w:color w:val="003366"/>
            <w:sz w:val="15"/>
            <w:szCs w:val="15"/>
            <w:highlight w:val="white"/>
            <w:u w:val="single"/>
            <w:rtl/>
          </w:rPr>
          <w:t xml:space="preserve">] </w:t>
        </w:r>
      </w:hyperlink>
      <w:hyperlink r:id="rId59">
        <w:r>
          <w:rPr>
            <w:rFonts w:eastAsia="Verdana" w:hint="cs"/>
            <w:b/>
            <w:color w:val="003366"/>
            <w:sz w:val="15"/>
            <w:szCs w:val="15"/>
            <w:highlight w:val="white"/>
            <w:u w:val="single"/>
            <w:rtl/>
          </w:rPr>
          <w:t>בתל</w:t>
        </w:r>
      </w:hyperlink>
      <w:hyperlink r:id="rId60">
        <w:r>
          <w:rPr>
            <w:rFonts w:ascii="Verdana" w:eastAsia="Verdana" w:hAnsi="Verdana" w:cs="Verdana"/>
            <w:b/>
            <w:color w:val="003366"/>
            <w:sz w:val="15"/>
            <w:szCs w:val="15"/>
            <w:highlight w:val="white"/>
            <w:u w:val="single"/>
            <w:rtl/>
          </w:rPr>
          <w:t xml:space="preserve"> </w:t>
        </w:r>
      </w:hyperlink>
      <w:hyperlink r:id="rId61">
        <w:r>
          <w:rPr>
            <w:rFonts w:eastAsia="Verdana" w:hint="cs"/>
            <w:b/>
            <w:color w:val="003366"/>
            <w:sz w:val="15"/>
            <w:szCs w:val="15"/>
            <w:highlight w:val="white"/>
            <w:u w:val="single"/>
            <w:rtl/>
          </w:rPr>
          <w:t>אביב</w:t>
        </w:r>
      </w:hyperlink>
    </w:p>
    <w:p w14:paraId="3433B566" w14:textId="77777777" w:rsidR="009E085D" w:rsidRDefault="00000000">
      <w:pPr>
        <w:bidi/>
        <w:spacing w:line="331" w:lineRule="auto"/>
        <w:jc w:val="both"/>
        <w:rPr>
          <w:color w:val="222222"/>
          <w:highlight w:val="white"/>
        </w:rPr>
      </w:pPr>
      <w:r>
        <w:rPr>
          <w:rFonts w:ascii="Verdana" w:eastAsia="Verdana" w:hAnsi="Verdana" w:cs="Verdana"/>
          <w:color w:val="666666"/>
          <w:sz w:val="15"/>
          <w:szCs w:val="15"/>
          <w:highlight w:val="white"/>
        </w:rPr>
        <w:lastRenderedPageBreak/>
        <w:t xml:space="preserve">1941 10 </w:t>
      </w:r>
      <w:r>
        <w:rPr>
          <w:color w:val="666666"/>
          <w:sz w:val="15"/>
          <w:szCs w:val="15"/>
          <w:highlight w:val="white"/>
          <w:rtl/>
        </w:rPr>
        <w:t>באוקטובר</w:t>
      </w:r>
      <w:r>
        <w:rPr>
          <w:rFonts w:ascii="Verdana" w:eastAsia="Verdana" w:hAnsi="Verdana" w:cs="Verdana"/>
          <w:color w:val="666666"/>
          <w:sz w:val="15"/>
          <w:szCs w:val="15"/>
          <w:highlight w:val="white"/>
        </w:rPr>
        <w:t xml:space="preserve"> | 1 </w:t>
      </w:r>
      <w:r>
        <w:rPr>
          <w:color w:val="666666"/>
          <w:sz w:val="15"/>
          <w:szCs w:val="15"/>
          <w:highlight w:val="white"/>
          <w:rtl/>
        </w:rPr>
        <w:t>שלילי</w:t>
      </w:r>
      <w:r>
        <w:rPr>
          <w:rFonts w:ascii="Verdana" w:eastAsia="Verdana" w:hAnsi="Verdana" w:cs="Verdana"/>
          <w:color w:val="666666"/>
          <w:sz w:val="15"/>
          <w:szCs w:val="15"/>
          <w:highlight w:val="white"/>
        </w:rPr>
        <w:t xml:space="preserve"> |</w:t>
      </w:r>
      <w:r>
        <w:rPr>
          <w:color w:val="666666"/>
          <w:sz w:val="15"/>
          <w:szCs w:val="15"/>
          <w:highlight w:val="white"/>
          <w:rtl/>
        </w:rPr>
        <w:t>שירות</w:t>
      </w:r>
      <w:r>
        <w:rPr>
          <w:rFonts w:ascii="Verdana" w:eastAsia="Verdana" w:hAnsi="Verdana" w:cs="Verdana"/>
          <w:color w:val="666666"/>
          <w:sz w:val="15"/>
          <w:szCs w:val="15"/>
          <w:highlight w:val="white"/>
        </w:rPr>
        <w:t xml:space="preserve"> </w:t>
      </w:r>
      <w:r>
        <w:rPr>
          <w:color w:val="666666"/>
          <w:sz w:val="15"/>
          <w:szCs w:val="15"/>
          <w:highlight w:val="white"/>
          <w:rtl/>
        </w:rPr>
        <w:t>הצילום</w:t>
      </w:r>
      <w:r>
        <w:rPr>
          <w:rFonts w:ascii="Verdana" w:eastAsia="Verdana" w:hAnsi="Verdana" w:cs="Verdana"/>
          <w:color w:val="666666"/>
          <w:sz w:val="15"/>
          <w:szCs w:val="15"/>
          <w:highlight w:val="white"/>
        </w:rPr>
        <w:t xml:space="preserve"> </w:t>
      </w:r>
      <w:r>
        <w:rPr>
          <w:color w:val="666666"/>
          <w:sz w:val="15"/>
          <w:szCs w:val="15"/>
          <w:highlight w:val="white"/>
          <w:rtl/>
        </w:rPr>
        <w:t>של</w:t>
      </w:r>
      <w:r>
        <w:rPr>
          <w:rFonts w:ascii="Verdana" w:eastAsia="Verdana" w:hAnsi="Verdana" w:cs="Verdana"/>
          <w:color w:val="666666"/>
          <w:sz w:val="15"/>
          <w:szCs w:val="15"/>
          <w:highlight w:val="white"/>
        </w:rPr>
        <w:t xml:space="preserve"> Matson</w:t>
      </w:r>
    </w:p>
    <w:p w14:paraId="3EC2D6C8" w14:textId="77777777" w:rsidR="009E085D" w:rsidRDefault="00000000">
      <w:pPr>
        <w:bidi/>
        <w:spacing w:line="331" w:lineRule="auto"/>
        <w:jc w:val="both"/>
        <w:rPr>
          <w:color w:val="222222"/>
          <w:highlight w:val="white"/>
        </w:rPr>
      </w:pPr>
      <w:r>
        <w:rPr>
          <w:noProof/>
          <w:color w:val="222222"/>
          <w:highlight w:val="white"/>
        </w:rPr>
        <w:drawing>
          <wp:inline distT="114300" distB="114300" distL="114300" distR="114300" wp14:anchorId="15A3C40E" wp14:editId="46A4FB3E">
            <wp:extent cx="4297709" cy="3056524"/>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2"/>
                    <a:srcRect/>
                    <a:stretch>
                      <a:fillRect/>
                    </a:stretch>
                  </pic:blipFill>
                  <pic:spPr>
                    <a:xfrm>
                      <a:off x="0" y="0"/>
                      <a:ext cx="4297709" cy="3056524"/>
                    </a:xfrm>
                    <a:prstGeom prst="rect">
                      <a:avLst/>
                    </a:prstGeom>
                    <a:ln/>
                  </pic:spPr>
                </pic:pic>
              </a:graphicData>
            </a:graphic>
          </wp:inline>
        </w:drawing>
      </w:r>
    </w:p>
    <w:p w14:paraId="53B6907F" w14:textId="77777777" w:rsidR="009E085D" w:rsidRDefault="00000000">
      <w:pPr>
        <w:bidi/>
        <w:spacing w:line="331" w:lineRule="auto"/>
        <w:jc w:val="both"/>
      </w:pPr>
      <w:r>
        <w:rPr>
          <w:b/>
          <w:sz w:val="15"/>
          <w:szCs w:val="15"/>
          <w:highlight w:val="white"/>
          <w:rtl/>
        </w:rPr>
        <w:t>שוחזרה</w:t>
      </w:r>
      <w:r>
        <w:rPr>
          <w:rFonts w:ascii="Verdana" w:eastAsia="Verdana" w:hAnsi="Verdana" w:cs="Verdana"/>
          <w:b/>
          <w:sz w:val="15"/>
          <w:szCs w:val="15"/>
          <w:highlight w:val="white"/>
        </w:rPr>
        <w:t xml:space="preserve"> </w:t>
      </w:r>
      <w:r>
        <w:rPr>
          <w:b/>
          <w:sz w:val="15"/>
          <w:szCs w:val="15"/>
          <w:highlight w:val="white"/>
          <w:rtl/>
        </w:rPr>
        <w:t>ונצבעה</w:t>
      </w:r>
      <w:r>
        <w:rPr>
          <w:rFonts w:ascii="Verdana" w:eastAsia="Verdana" w:hAnsi="Verdana" w:cs="Verdana"/>
          <w:b/>
          <w:sz w:val="15"/>
          <w:szCs w:val="15"/>
          <w:highlight w:val="white"/>
        </w:rPr>
        <w:t xml:space="preserve"> </w:t>
      </w:r>
      <w:r>
        <w:rPr>
          <w:b/>
          <w:sz w:val="15"/>
          <w:szCs w:val="15"/>
          <w:highlight w:val="white"/>
          <w:rtl/>
        </w:rPr>
        <w:t>על</w:t>
      </w:r>
      <w:r>
        <w:rPr>
          <w:rFonts w:ascii="Verdana" w:eastAsia="Verdana" w:hAnsi="Verdana" w:cs="Verdana"/>
          <w:b/>
          <w:sz w:val="15"/>
          <w:szCs w:val="15"/>
          <w:highlight w:val="white"/>
        </w:rPr>
        <w:t xml:space="preserve"> </w:t>
      </w:r>
      <w:r>
        <w:rPr>
          <w:b/>
          <w:sz w:val="15"/>
          <w:szCs w:val="15"/>
          <w:highlight w:val="white"/>
          <w:rtl/>
        </w:rPr>
        <w:t>ידי</w:t>
      </w:r>
      <w:hyperlink r:id="rId63">
        <w:r>
          <w:rPr>
            <w:rFonts w:ascii="Verdana" w:eastAsia="Verdana" w:hAnsi="Verdana" w:cs="Verdana"/>
            <w:b/>
            <w:sz w:val="15"/>
            <w:szCs w:val="15"/>
            <w:highlight w:val="white"/>
          </w:rPr>
          <w:t xml:space="preserve"> </w:t>
        </w:r>
      </w:hyperlink>
      <w:hyperlink r:id="rId64">
        <w:r>
          <w:rPr>
            <w:rFonts w:ascii="Verdana" w:eastAsia="Verdana" w:hAnsi="Verdana" w:cs="Verdana"/>
            <w:b/>
            <w:color w:val="1155CC"/>
            <w:sz w:val="15"/>
            <w:szCs w:val="15"/>
            <w:highlight w:val="white"/>
            <w:u w:val="single"/>
          </w:rPr>
          <w:t>MyHeritage.com</w:t>
        </w:r>
      </w:hyperlink>
    </w:p>
    <w:p w14:paraId="1DD229D0" w14:textId="77777777" w:rsidR="009E085D" w:rsidRDefault="009E085D">
      <w:pPr>
        <w:bidi/>
        <w:spacing w:line="331" w:lineRule="auto"/>
        <w:jc w:val="both"/>
        <w:rPr>
          <w:color w:val="222222"/>
          <w:highlight w:val="white"/>
        </w:rPr>
      </w:pPr>
    </w:p>
    <w:p w14:paraId="229AC397" w14:textId="77777777" w:rsidR="009E085D" w:rsidRDefault="00000000">
      <w:pPr>
        <w:bidi/>
        <w:spacing w:line="331" w:lineRule="auto"/>
        <w:jc w:val="both"/>
        <w:rPr>
          <w:rFonts w:ascii="Verdana" w:eastAsia="Verdana" w:hAnsi="Verdana" w:cs="Verdana"/>
          <w:b/>
          <w:color w:val="003366"/>
          <w:sz w:val="15"/>
          <w:szCs w:val="15"/>
          <w:highlight w:val="white"/>
          <w:u w:val="single"/>
        </w:rPr>
      </w:pPr>
      <w:hyperlink r:id="rId65">
        <w:r>
          <w:rPr>
            <w:rFonts w:eastAsia="Verdana" w:hint="cs"/>
            <w:b/>
            <w:color w:val="003366"/>
            <w:sz w:val="15"/>
            <w:szCs w:val="15"/>
            <w:highlight w:val="white"/>
            <w:u w:val="single"/>
            <w:rtl/>
          </w:rPr>
          <w:t>תצוגת</w:t>
        </w:r>
      </w:hyperlink>
      <w:hyperlink r:id="rId66">
        <w:r>
          <w:rPr>
            <w:rFonts w:ascii="Verdana" w:eastAsia="Verdana" w:hAnsi="Verdana" w:cs="Verdana"/>
            <w:b/>
            <w:color w:val="003366"/>
            <w:sz w:val="15"/>
            <w:szCs w:val="15"/>
            <w:highlight w:val="white"/>
            <w:u w:val="single"/>
            <w:rtl/>
          </w:rPr>
          <w:t xml:space="preserve"> </w:t>
        </w:r>
      </w:hyperlink>
      <w:hyperlink r:id="rId67">
        <w:r>
          <w:rPr>
            <w:rFonts w:eastAsia="Verdana" w:hint="cs"/>
            <w:b/>
            <w:color w:val="003366"/>
            <w:sz w:val="15"/>
            <w:szCs w:val="15"/>
            <w:highlight w:val="white"/>
            <w:u w:val="single"/>
            <w:rtl/>
          </w:rPr>
          <w:t>קרנבל</w:t>
        </w:r>
      </w:hyperlink>
      <w:hyperlink r:id="rId68">
        <w:r>
          <w:rPr>
            <w:rFonts w:ascii="Verdana" w:eastAsia="Verdana" w:hAnsi="Verdana" w:cs="Verdana"/>
            <w:b/>
            <w:color w:val="003366"/>
            <w:sz w:val="15"/>
            <w:szCs w:val="15"/>
            <w:highlight w:val="white"/>
            <w:u w:val="single"/>
            <w:rtl/>
          </w:rPr>
          <w:t xml:space="preserve"> </w:t>
        </w:r>
      </w:hyperlink>
      <w:hyperlink r:id="rId69">
        <w:r>
          <w:rPr>
            <w:rFonts w:eastAsia="Verdana" w:hint="cs"/>
            <w:b/>
            <w:color w:val="003366"/>
            <w:sz w:val="15"/>
            <w:szCs w:val="15"/>
            <w:highlight w:val="white"/>
            <w:u w:val="single"/>
            <w:rtl/>
          </w:rPr>
          <w:t>הגלישה</w:t>
        </w:r>
      </w:hyperlink>
      <w:hyperlink r:id="rId70">
        <w:r>
          <w:rPr>
            <w:rFonts w:ascii="Verdana" w:eastAsia="Verdana" w:hAnsi="Verdana" w:cs="Verdana"/>
            <w:b/>
            <w:color w:val="003366"/>
            <w:sz w:val="15"/>
            <w:szCs w:val="15"/>
            <w:highlight w:val="white"/>
            <w:u w:val="single"/>
            <w:rtl/>
          </w:rPr>
          <w:t xml:space="preserve"> </w:t>
        </w:r>
      </w:hyperlink>
      <w:hyperlink r:id="rId71">
        <w:r>
          <w:rPr>
            <w:rFonts w:eastAsia="Verdana" w:hint="cs"/>
            <w:b/>
            <w:color w:val="003366"/>
            <w:sz w:val="15"/>
            <w:szCs w:val="15"/>
            <w:highlight w:val="white"/>
            <w:u w:val="single"/>
            <w:rtl/>
          </w:rPr>
          <w:t>של</w:t>
        </w:r>
      </w:hyperlink>
      <w:hyperlink r:id="rId72">
        <w:r>
          <w:rPr>
            <w:rFonts w:ascii="Verdana" w:eastAsia="Verdana" w:hAnsi="Verdana" w:cs="Verdana"/>
            <w:b/>
            <w:color w:val="003366"/>
            <w:sz w:val="15"/>
            <w:szCs w:val="15"/>
            <w:highlight w:val="white"/>
            <w:u w:val="single"/>
            <w:rtl/>
          </w:rPr>
          <w:t xml:space="preserve"> </w:t>
        </w:r>
      </w:hyperlink>
      <w:hyperlink r:id="rId73">
        <w:r>
          <w:rPr>
            <w:rFonts w:ascii="Verdana" w:eastAsia="Verdana" w:hAnsi="Verdana" w:cs="Verdana"/>
            <w:b/>
            <w:color w:val="003366"/>
            <w:sz w:val="15"/>
            <w:szCs w:val="15"/>
            <w:highlight w:val="white"/>
            <w:u w:val="single"/>
          </w:rPr>
          <w:t>AIF</w:t>
        </w:r>
      </w:hyperlink>
      <w:hyperlink r:id="rId74">
        <w:r>
          <w:rPr>
            <w:rFonts w:ascii="Verdana" w:eastAsia="Verdana" w:hAnsi="Verdana" w:cs="Verdana"/>
            <w:b/>
            <w:color w:val="003366"/>
            <w:sz w:val="15"/>
            <w:szCs w:val="15"/>
            <w:highlight w:val="white"/>
            <w:u w:val="single"/>
            <w:rtl/>
          </w:rPr>
          <w:t xml:space="preserve"> [</w:t>
        </w:r>
      </w:hyperlink>
      <w:hyperlink r:id="rId75">
        <w:r>
          <w:rPr>
            <w:rFonts w:eastAsia="Verdana" w:hint="cs"/>
            <w:b/>
            <w:color w:val="003366"/>
            <w:sz w:val="15"/>
            <w:szCs w:val="15"/>
            <w:highlight w:val="white"/>
            <w:u w:val="single"/>
            <w:rtl/>
          </w:rPr>
          <w:t>הכוח</w:t>
        </w:r>
      </w:hyperlink>
      <w:hyperlink r:id="rId76">
        <w:r>
          <w:rPr>
            <w:rFonts w:ascii="Verdana" w:eastAsia="Verdana" w:hAnsi="Verdana" w:cs="Verdana"/>
            <w:b/>
            <w:color w:val="003366"/>
            <w:sz w:val="15"/>
            <w:szCs w:val="15"/>
            <w:highlight w:val="white"/>
            <w:u w:val="single"/>
            <w:rtl/>
          </w:rPr>
          <w:t xml:space="preserve"> </w:t>
        </w:r>
      </w:hyperlink>
      <w:hyperlink r:id="rId77">
        <w:r>
          <w:rPr>
            <w:rFonts w:eastAsia="Verdana" w:hint="cs"/>
            <w:b/>
            <w:color w:val="003366"/>
            <w:sz w:val="15"/>
            <w:szCs w:val="15"/>
            <w:highlight w:val="white"/>
            <w:u w:val="single"/>
            <w:rtl/>
          </w:rPr>
          <w:t>הקיסרי</w:t>
        </w:r>
      </w:hyperlink>
      <w:hyperlink r:id="rId78">
        <w:r>
          <w:rPr>
            <w:rFonts w:ascii="Verdana" w:eastAsia="Verdana" w:hAnsi="Verdana" w:cs="Verdana"/>
            <w:b/>
            <w:color w:val="003366"/>
            <w:sz w:val="15"/>
            <w:szCs w:val="15"/>
            <w:highlight w:val="white"/>
            <w:u w:val="single"/>
            <w:rtl/>
          </w:rPr>
          <w:t xml:space="preserve"> </w:t>
        </w:r>
      </w:hyperlink>
      <w:hyperlink r:id="rId79">
        <w:r>
          <w:rPr>
            <w:rFonts w:eastAsia="Verdana" w:hint="cs"/>
            <w:b/>
            <w:color w:val="003366"/>
            <w:sz w:val="15"/>
            <w:szCs w:val="15"/>
            <w:highlight w:val="white"/>
            <w:u w:val="single"/>
            <w:rtl/>
          </w:rPr>
          <w:t>האוסטרלי</w:t>
        </w:r>
      </w:hyperlink>
      <w:hyperlink r:id="rId80">
        <w:r>
          <w:rPr>
            <w:rFonts w:ascii="Verdana" w:eastAsia="Verdana" w:hAnsi="Verdana" w:cs="Verdana"/>
            <w:b/>
            <w:color w:val="003366"/>
            <w:sz w:val="15"/>
            <w:szCs w:val="15"/>
            <w:highlight w:val="white"/>
            <w:u w:val="single"/>
            <w:rtl/>
          </w:rPr>
          <w:t xml:space="preserve">] </w:t>
        </w:r>
      </w:hyperlink>
      <w:hyperlink r:id="rId81">
        <w:r>
          <w:rPr>
            <w:rFonts w:eastAsia="Verdana" w:hint="cs"/>
            <w:b/>
            <w:color w:val="003366"/>
            <w:sz w:val="15"/>
            <w:szCs w:val="15"/>
            <w:highlight w:val="white"/>
            <w:u w:val="single"/>
            <w:rtl/>
          </w:rPr>
          <w:t>בתל</w:t>
        </w:r>
      </w:hyperlink>
      <w:hyperlink r:id="rId82">
        <w:r>
          <w:rPr>
            <w:rFonts w:ascii="Verdana" w:eastAsia="Verdana" w:hAnsi="Verdana" w:cs="Verdana"/>
            <w:b/>
            <w:color w:val="003366"/>
            <w:sz w:val="15"/>
            <w:szCs w:val="15"/>
            <w:highlight w:val="white"/>
            <w:u w:val="single"/>
            <w:rtl/>
          </w:rPr>
          <w:t xml:space="preserve"> </w:t>
        </w:r>
      </w:hyperlink>
      <w:hyperlink r:id="rId83">
        <w:r>
          <w:rPr>
            <w:rFonts w:eastAsia="Verdana" w:hint="cs"/>
            <w:b/>
            <w:color w:val="003366"/>
            <w:sz w:val="15"/>
            <w:szCs w:val="15"/>
            <w:highlight w:val="white"/>
            <w:u w:val="single"/>
            <w:rtl/>
          </w:rPr>
          <w:t>אביב</w:t>
        </w:r>
      </w:hyperlink>
    </w:p>
    <w:p w14:paraId="264E4615" w14:textId="77777777" w:rsidR="009E085D" w:rsidRDefault="00000000">
      <w:pPr>
        <w:shd w:val="clear" w:color="auto" w:fill="FFFFFF"/>
        <w:bidi/>
        <w:spacing w:line="331" w:lineRule="auto"/>
        <w:jc w:val="both"/>
        <w:rPr>
          <w:rFonts w:ascii="Verdana" w:eastAsia="Verdana" w:hAnsi="Verdana" w:cs="Verdana"/>
          <w:color w:val="666666"/>
          <w:sz w:val="15"/>
          <w:szCs w:val="15"/>
          <w:highlight w:val="white"/>
        </w:rPr>
      </w:pPr>
      <w:r>
        <w:rPr>
          <w:rFonts w:ascii="Verdana" w:eastAsia="Verdana" w:hAnsi="Verdana" w:cs="Verdana"/>
          <w:color w:val="666666"/>
          <w:sz w:val="15"/>
          <w:szCs w:val="15"/>
          <w:highlight w:val="white"/>
        </w:rPr>
        <w:t xml:space="preserve">1941 10 </w:t>
      </w:r>
      <w:r>
        <w:rPr>
          <w:color w:val="666666"/>
          <w:sz w:val="15"/>
          <w:szCs w:val="15"/>
          <w:highlight w:val="white"/>
          <w:rtl/>
        </w:rPr>
        <w:t>באוקטובר</w:t>
      </w:r>
      <w:r>
        <w:rPr>
          <w:rFonts w:ascii="Verdana" w:eastAsia="Verdana" w:hAnsi="Verdana" w:cs="Verdana"/>
          <w:color w:val="666666"/>
          <w:sz w:val="15"/>
          <w:szCs w:val="15"/>
          <w:highlight w:val="white"/>
        </w:rPr>
        <w:t xml:space="preserve"> | 1 </w:t>
      </w:r>
      <w:r>
        <w:rPr>
          <w:color w:val="666666"/>
          <w:sz w:val="15"/>
          <w:szCs w:val="15"/>
          <w:highlight w:val="white"/>
          <w:rtl/>
        </w:rPr>
        <w:t>שלילי</w:t>
      </w:r>
      <w:r>
        <w:rPr>
          <w:rFonts w:ascii="Verdana" w:eastAsia="Verdana" w:hAnsi="Verdana" w:cs="Verdana"/>
          <w:color w:val="666666"/>
          <w:sz w:val="15"/>
          <w:szCs w:val="15"/>
          <w:highlight w:val="white"/>
        </w:rPr>
        <w:t xml:space="preserve"> |</w:t>
      </w:r>
      <w:r>
        <w:rPr>
          <w:color w:val="666666"/>
          <w:sz w:val="15"/>
          <w:szCs w:val="15"/>
          <w:highlight w:val="white"/>
          <w:rtl/>
        </w:rPr>
        <w:t>שירות</w:t>
      </w:r>
      <w:r>
        <w:rPr>
          <w:rFonts w:ascii="Verdana" w:eastAsia="Verdana" w:hAnsi="Verdana" w:cs="Verdana"/>
          <w:color w:val="666666"/>
          <w:sz w:val="15"/>
          <w:szCs w:val="15"/>
          <w:highlight w:val="white"/>
        </w:rPr>
        <w:t xml:space="preserve"> </w:t>
      </w:r>
      <w:r>
        <w:rPr>
          <w:color w:val="666666"/>
          <w:sz w:val="15"/>
          <w:szCs w:val="15"/>
          <w:highlight w:val="white"/>
          <w:rtl/>
        </w:rPr>
        <w:t>הצילום</w:t>
      </w:r>
      <w:r>
        <w:rPr>
          <w:rFonts w:ascii="Verdana" w:eastAsia="Verdana" w:hAnsi="Verdana" w:cs="Verdana"/>
          <w:color w:val="666666"/>
          <w:sz w:val="15"/>
          <w:szCs w:val="15"/>
          <w:highlight w:val="white"/>
        </w:rPr>
        <w:t xml:space="preserve"> </w:t>
      </w:r>
      <w:r>
        <w:rPr>
          <w:color w:val="666666"/>
          <w:sz w:val="15"/>
          <w:szCs w:val="15"/>
          <w:highlight w:val="white"/>
          <w:rtl/>
        </w:rPr>
        <w:t>של</w:t>
      </w:r>
      <w:r>
        <w:rPr>
          <w:rFonts w:ascii="Verdana" w:eastAsia="Verdana" w:hAnsi="Verdana" w:cs="Verdana"/>
          <w:color w:val="666666"/>
          <w:sz w:val="15"/>
          <w:szCs w:val="15"/>
          <w:highlight w:val="white"/>
        </w:rPr>
        <w:t xml:space="preserve"> Matson</w:t>
      </w:r>
    </w:p>
    <w:p w14:paraId="23E35F62" w14:textId="77777777" w:rsidR="009E085D" w:rsidRDefault="009E085D">
      <w:pPr>
        <w:shd w:val="clear" w:color="auto" w:fill="FFFFFF"/>
        <w:bidi/>
        <w:jc w:val="both"/>
        <w:rPr>
          <w:color w:val="222222"/>
          <w:highlight w:val="white"/>
        </w:rPr>
      </w:pPr>
    </w:p>
    <w:p w14:paraId="64CEFE94" w14:textId="77777777" w:rsidR="009E085D" w:rsidRDefault="00000000">
      <w:pPr>
        <w:shd w:val="clear" w:color="auto" w:fill="FFFFFF"/>
        <w:bidi/>
        <w:spacing w:line="331" w:lineRule="auto"/>
        <w:jc w:val="both"/>
        <w:rPr>
          <w:color w:val="222222"/>
          <w:highlight w:val="white"/>
        </w:rPr>
      </w:pPr>
      <w:r>
        <w:rPr>
          <w:noProof/>
          <w:color w:val="222222"/>
          <w:highlight w:val="white"/>
        </w:rPr>
        <w:drawing>
          <wp:inline distT="114300" distB="114300" distL="114300" distR="114300" wp14:anchorId="42474F2B" wp14:editId="44B4EFB3">
            <wp:extent cx="4179253" cy="3108747"/>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4"/>
                    <a:srcRect/>
                    <a:stretch>
                      <a:fillRect/>
                    </a:stretch>
                  </pic:blipFill>
                  <pic:spPr>
                    <a:xfrm>
                      <a:off x="0" y="0"/>
                      <a:ext cx="4179253" cy="3108747"/>
                    </a:xfrm>
                    <a:prstGeom prst="rect">
                      <a:avLst/>
                    </a:prstGeom>
                    <a:ln/>
                  </pic:spPr>
                </pic:pic>
              </a:graphicData>
            </a:graphic>
          </wp:inline>
        </w:drawing>
      </w:r>
    </w:p>
    <w:p w14:paraId="740954A5" w14:textId="77777777" w:rsidR="009E085D" w:rsidRDefault="00000000">
      <w:pPr>
        <w:shd w:val="clear" w:color="auto" w:fill="FFFFFF"/>
        <w:bidi/>
        <w:spacing w:line="331" w:lineRule="auto"/>
        <w:jc w:val="both"/>
      </w:pPr>
      <w:r>
        <w:rPr>
          <w:b/>
          <w:sz w:val="15"/>
          <w:szCs w:val="15"/>
          <w:highlight w:val="white"/>
          <w:rtl/>
        </w:rPr>
        <w:t>שוחזרה</w:t>
      </w:r>
      <w:r>
        <w:rPr>
          <w:rFonts w:ascii="Verdana" w:eastAsia="Verdana" w:hAnsi="Verdana" w:cs="Verdana"/>
          <w:b/>
          <w:sz w:val="15"/>
          <w:szCs w:val="15"/>
          <w:highlight w:val="white"/>
        </w:rPr>
        <w:t xml:space="preserve"> </w:t>
      </w:r>
      <w:r>
        <w:rPr>
          <w:b/>
          <w:sz w:val="15"/>
          <w:szCs w:val="15"/>
          <w:highlight w:val="white"/>
          <w:rtl/>
        </w:rPr>
        <w:t>ונצבעה</w:t>
      </w:r>
      <w:r>
        <w:rPr>
          <w:rFonts w:ascii="Verdana" w:eastAsia="Verdana" w:hAnsi="Verdana" w:cs="Verdana"/>
          <w:b/>
          <w:sz w:val="15"/>
          <w:szCs w:val="15"/>
          <w:highlight w:val="white"/>
        </w:rPr>
        <w:t xml:space="preserve"> </w:t>
      </w:r>
      <w:r>
        <w:rPr>
          <w:b/>
          <w:sz w:val="15"/>
          <w:szCs w:val="15"/>
          <w:highlight w:val="white"/>
          <w:rtl/>
        </w:rPr>
        <w:t>על</w:t>
      </w:r>
      <w:r>
        <w:rPr>
          <w:rFonts w:ascii="Verdana" w:eastAsia="Verdana" w:hAnsi="Verdana" w:cs="Verdana"/>
          <w:b/>
          <w:sz w:val="15"/>
          <w:szCs w:val="15"/>
          <w:highlight w:val="white"/>
        </w:rPr>
        <w:t xml:space="preserve"> </w:t>
      </w:r>
      <w:r>
        <w:rPr>
          <w:b/>
          <w:sz w:val="15"/>
          <w:szCs w:val="15"/>
          <w:highlight w:val="white"/>
          <w:rtl/>
        </w:rPr>
        <w:t>ידי</w:t>
      </w:r>
      <w:hyperlink r:id="rId85">
        <w:r>
          <w:rPr>
            <w:rFonts w:ascii="Verdana" w:eastAsia="Verdana" w:hAnsi="Verdana" w:cs="Verdana"/>
            <w:b/>
            <w:sz w:val="15"/>
            <w:szCs w:val="15"/>
            <w:highlight w:val="white"/>
          </w:rPr>
          <w:t xml:space="preserve"> </w:t>
        </w:r>
      </w:hyperlink>
      <w:hyperlink r:id="rId86">
        <w:r>
          <w:rPr>
            <w:rFonts w:ascii="Verdana" w:eastAsia="Verdana" w:hAnsi="Verdana" w:cs="Verdana"/>
            <w:b/>
            <w:color w:val="1155CC"/>
            <w:sz w:val="15"/>
            <w:szCs w:val="15"/>
            <w:highlight w:val="white"/>
            <w:u w:val="single"/>
          </w:rPr>
          <w:t>MyHeritage.com</w:t>
        </w:r>
      </w:hyperlink>
    </w:p>
    <w:p w14:paraId="250138D3" w14:textId="77777777" w:rsidR="009E085D" w:rsidRDefault="009E085D">
      <w:pPr>
        <w:bidi/>
        <w:jc w:val="both"/>
      </w:pPr>
    </w:p>
    <w:p w14:paraId="3AEDCC4C" w14:textId="77777777" w:rsidR="009E085D" w:rsidRDefault="00000000">
      <w:pPr>
        <w:bidi/>
        <w:ind w:left="3600" w:firstLine="720"/>
        <w:jc w:val="both"/>
      </w:pPr>
      <w:r>
        <w:t>###</w:t>
      </w:r>
    </w:p>
    <w:p w14:paraId="4FC34AB0" w14:textId="77777777" w:rsidR="009E085D" w:rsidRDefault="00000000">
      <w:pPr>
        <w:bidi/>
        <w:jc w:val="both"/>
        <w:rPr>
          <w:b/>
        </w:rPr>
      </w:pPr>
      <w:r>
        <w:rPr>
          <w:b/>
          <w:rtl/>
        </w:rPr>
        <w:t xml:space="preserve">אודות </w:t>
      </w:r>
      <w:r>
        <w:rPr>
          <w:b/>
        </w:rPr>
        <w:t>ILSF</w:t>
      </w:r>
    </w:p>
    <w:p w14:paraId="12151BEE" w14:textId="77777777" w:rsidR="009E085D" w:rsidRDefault="00000000">
      <w:pPr>
        <w:bidi/>
        <w:spacing w:before="240" w:after="240" w:line="294" w:lineRule="auto"/>
        <w:jc w:val="both"/>
        <w:rPr>
          <w:color w:val="1D2228"/>
          <w:sz w:val="20"/>
          <w:szCs w:val="20"/>
        </w:rPr>
      </w:pPr>
      <w:r>
        <w:rPr>
          <w:sz w:val="20"/>
          <w:szCs w:val="20"/>
        </w:rPr>
        <w:lastRenderedPageBreak/>
        <w:t xml:space="preserve">(ILSF- Israel Life Saving </w:t>
      </w:r>
      <w:proofErr w:type="gramStart"/>
      <w:r>
        <w:rPr>
          <w:sz w:val="20"/>
          <w:szCs w:val="20"/>
        </w:rPr>
        <w:t>Federation</w:t>
      </w:r>
      <w:r>
        <w:rPr>
          <w:sz w:val="20"/>
          <w:szCs w:val="20"/>
          <w:rtl/>
        </w:rPr>
        <w:t>)  הוא</w:t>
      </w:r>
      <w:proofErr w:type="gramEnd"/>
      <w:r>
        <w:rPr>
          <w:sz w:val="20"/>
          <w:szCs w:val="20"/>
          <w:rtl/>
        </w:rPr>
        <w:t xml:space="preserve"> ארגון מתנדבים קהילתי רשום ללא מטרות רווח שמטרתו למנוע טביעה ברחבי ישראל באמצעות חינוך וקורסים מעשיים, ולקדם הצלת חיים בתחרות כספורט. בישראל ובאזור. </w:t>
      </w:r>
      <w:r>
        <w:rPr>
          <w:sz w:val="20"/>
          <w:szCs w:val="20"/>
        </w:rPr>
        <w:t>ILSF</w:t>
      </w:r>
      <w:r>
        <w:rPr>
          <w:sz w:val="20"/>
          <w:szCs w:val="20"/>
          <w:rtl/>
        </w:rPr>
        <w:t xml:space="preserve">, שנוסדה בשנת 2019, היא החברה המקומית בישראל בפדרציה הבינלאומית להצלת חיים (המורכבת מ-148 פדרציות לאומיות), הפדרציה האירופית להצלת </w:t>
      </w:r>
      <w:r>
        <w:rPr>
          <w:color w:val="222222"/>
          <w:sz w:val="20"/>
          <w:szCs w:val="20"/>
          <w:highlight w:val="white"/>
          <w:rtl/>
        </w:rPr>
        <w:t xml:space="preserve">חיים והאגודה האוסטרלית להצלת חיים. </w:t>
      </w:r>
      <w:r>
        <w:rPr>
          <w:sz w:val="20"/>
          <w:szCs w:val="20"/>
          <w:rtl/>
        </w:rPr>
        <w:t xml:space="preserve">עד כה, בוגרי קורס </w:t>
      </w:r>
      <w:r>
        <w:rPr>
          <w:sz w:val="20"/>
          <w:szCs w:val="20"/>
        </w:rPr>
        <w:t>ILSF</w:t>
      </w:r>
      <w:r>
        <w:rPr>
          <w:sz w:val="20"/>
          <w:szCs w:val="20"/>
          <w:rtl/>
        </w:rPr>
        <w:t xml:space="preserve"> מאז 2019 ביצעו יותר מ-70 חילוץ.</w:t>
      </w:r>
    </w:p>
    <w:p w14:paraId="4EDD32B5" w14:textId="77777777" w:rsidR="009E085D" w:rsidRDefault="00000000">
      <w:pPr>
        <w:bidi/>
        <w:jc w:val="both"/>
        <w:rPr>
          <w:b/>
          <w:color w:val="222222"/>
          <w:sz w:val="20"/>
          <w:szCs w:val="20"/>
        </w:rPr>
      </w:pPr>
      <w:r>
        <w:rPr>
          <w:b/>
          <w:color w:val="222222"/>
          <w:sz w:val="20"/>
          <w:szCs w:val="20"/>
          <w:rtl/>
        </w:rPr>
        <w:t>לפניות תקשורת (תמונות, חומרים, ראיונות)</w:t>
      </w:r>
    </w:p>
    <w:p w14:paraId="16EF1AE7" w14:textId="77777777" w:rsidR="009E085D" w:rsidRDefault="00000000">
      <w:pPr>
        <w:bidi/>
        <w:jc w:val="both"/>
        <w:rPr>
          <w:b/>
          <w:color w:val="222222"/>
          <w:sz w:val="20"/>
          <w:szCs w:val="20"/>
        </w:rPr>
      </w:pPr>
      <w:r>
        <w:rPr>
          <w:b/>
          <w:color w:val="222222"/>
          <w:sz w:val="20"/>
          <w:szCs w:val="20"/>
          <w:rtl/>
        </w:rPr>
        <w:t>שרה ואנונו,</w:t>
      </w:r>
    </w:p>
    <w:p w14:paraId="6DE7DEE4" w14:textId="77777777" w:rsidR="009E085D" w:rsidRDefault="00000000">
      <w:pPr>
        <w:bidi/>
        <w:jc w:val="both"/>
        <w:rPr>
          <w:b/>
          <w:color w:val="222222"/>
          <w:sz w:val="20"/>
          <w:szCs w:val="20"/>
        </w:rPr>
      </w:pPr>
      <w:r>
        <w:rPr>
          <w:b/>
          <w:color w:val="222222"/>
          <w:sz w:val="20"/>
          <w:szCs w:val="20"/>
        </w:rPr>
        <w:t xml:space="preserve">972-54-547-4306+  </w:t>
      </w:r>
      <w:hyperlink r:id="rId87">
        <w:r>
          <w:rPr>
            <w:b/>
            <w:color w:val="222222"/>
            <w:sz w:val="20"/>
            <w:szCs w:val="20"/>
            <w:u w:val="single"/>
          </w:rPr>
          <w:t>sarahvanunu@gmail.com</w:t>
        </w:r>
      </w:hyperlink>
      <w:r>
        <w:rPr>
          <w:b/>
          <w:color w:val="222222"/>
          <w:sz w:val="20"/>
          <w:szCs w:val="20"/>
        </w:rPr>
        <w:t xml:space="preserve">  </w:t>
      </w:r>
    </w:p>
    <w:p w14:paraId="735EBBE6" w14:textId="77777777" w:rsidR="009E085D" w:rsidRDefault="009E085D">
      <w:pPr>
        <w:bidi/>
        <w:jc w:val="both"/>
        <w:rPr>
          <w:b/>
          <w:color w:val="222222"/>
          <w:sz w:val="20"/>
          <w:szCs w:val="20"/>
        </w:rPr>
      </w:pPr>
    </w:p>
    <w:p w14:paraId="145B5620" w14:textId="77777777" w:rsidR="009E085D" w:rsidRDefault="00000000">
      <w:pPr>
        <w:bidi/>
        <w:jc w:val="both"/>
        <w:rPr>
          <w:b/>
          <w:color w:val="222222"/>
          <w:sz w:val="20"/>
          <w:szCs w:val="20"/>
        </w:rPr>
      </w:pPr>
      <w:r>
        <w:rPr>
          <w:b/>
          <w:color w:val="222222"/>
          <w:sz w:val="20"/>
          <w:szCs w:val="20"/>
          <w:rtl/>
        </w:rPr>
        <w:t>פול חכים, מנכ"ל,</w:t>
      </w:r>
    </w:p>
    <w:p w14:paraId="0F03CEF0" w14:textId="77777777" w:rsidR="009E085D" w:rsidRDefault="00000000">
      <w:pPr>
        <w:bidi/>
        <w:jc w:val="both"/>
        <w:rPr>
          <w:b/>
          <w:color w:val="222222"/>
          <w:sz w:val="20"/>
          <w:szCs w:val="20"/>
        </w:rPr>
      </w:pPr>
      <w:r>
        <w:rPr>
          <w:b/>
          <w:color w:val="222222"/>
          <w:sz w:val="20"/>
          <w:szCs w:val="20"/>
        </w:rPr>
        <w:t xml:space="preserve">ILSF 052-857-7666 </w:t>
      </w:r>
      <w:hyperlink r:id="rId88">
        <w:r>
          <w:rPr>
            <w:b/>
            <w:color w:val="1155CC"/>
            <w:sz w:val="20"/>
            <w:szCs w:val="20"/>
            <w:highlight w:val="white"/>
            <w:u w:val="single"/>
          </w:rPr>
          <w:t>paul@israellifesaving.org</w:t>
        </w:r>
      </w:hyperlink>
      <w:r>
        <w:rPr>
          <w:b/>
          <w:color w:val="222222"/>
          <w:sz w:val="20"/>
          <w:szCs w:val="20"/>
          <w:highlight w:val="white"/>
        </w:rPr>
        <w:t xml:space="preserve">  </w:t>
      </w:r>
    </w:p>
    <w:p w14:paraId="20268157" w14:textId="77777777" w:rsidR="009E085D" w:rsidRDefault="009E085D">
      <w:pPr>
        <w:bidi/>
        <w:jc w:val="both"/>
        <w:rPr>
          <w:b/>
          <w:color w:val="222222"/>
          <w:sz w:val="20"/>
          <w:szCs w:val="20"/>
        </w:rPr>
      </w:pPr>
    </w:p>
    <w:p w14:paraId="003CAA45" w14:textId="77777777" w:rsidR="009E085D" w:rsidRDefault="00000000">
      <w:pPr>
        <w:bidi/>
        <w:jc w:val="both"/>
        <w:rPr>
          <w:b/>
          <w:color w:val="222222"/>
          <w:sz w:val="20"/>
          <w:szCs w:val="20"/>
        </w:rPr>
      </w:pPr>
      <w:proofErr w:type="spellStart"/>
      <w:r>
        <w:rPr>
          <w:b/>
          <w:color w:val="222222"/>
          <w:sz w:val="20"/>
          <w:szCs w:val="20"/>
          <w:rtl/>
        </w:rPr>
        <w:t>רוית</w:t>
      </w:r>
      <w:proofErr w:type="spellEnd"/>
      <w:r>
        <w:rPr>
          <w:b/>
          <w:color w:val="222222"/>
          <w:sz w:val="20"/>
          <w:szCs w:val="20"/>
          <w:rtl/>
        </w:rPr>
        <w:t xml:space="preserve"> בן אמיתי, יו"ר</w:t>
      </w:r>
    </w:p>
    <w:p w14:paraId="325CCD5E" w14:textId="77777777" w:rsidR="009E085D" w:rsidRDefault="00000000">
      <w:pPr>
        <w:bidi/>
        <w:jc w:val="both"/>
        <w:rPr>
          <w:b/>
          <w:color w:val="222222"/>
          <w:sz w:val="20"/>
          <w:szCs w:val="20"/>
          <w:highlight w:val="white"/>
        </w:rPr>
      </w:pPr>
      <w:r>
        <w:rPr>
          <w:b/>
          <w:color w:val="222222"/>
          <w:sz w:val="20"/>
          <w:szCs w:val="20"/>
          <w:highlight w:val="white"/>
        </w:rPr>
        <w:t xml:space="preserve">ILSF 054-980-6767 </w:t>
      </w:r>
      <w:hyperlink r:id="rId89">
        <w:r>
          <w:rPr>
            <w:b/>
            <w:color w:val="222222"/>
            <w:sz w:val="20"/>
            <w:szCs w:val="20"/>
            <w:highlight w:val="white"/>
            <w:u w:val="single"/>
          </w:rPr>
          <w:t>Ravit.BenAmitai@gmail.com</w:t>
        </w:r>
      </w:hyperlink>
      <w:r>
        <w:rPr>
          <w:b/>
          <w:color w:val="222222"/>
          <w:sz w:val="20"/>
          <w:szCs w:val="20"/>
          <w:highlight w:val="white"/>
        </w:rPr>
        <w:t xml:space="preserve">    </w:t>
      </w:r>
    </w:p>
    <w:p w14:paraId="2D3F60C0" w14:textId="77777777" w:rsidR="009E085D" w:rsidRDefault="009E085D">
      <w:pPr>
        <w:bidi/>
        <w:jc w:val="both"/>
        <w:rPr>
          <w:b/>
          <w:color w:val="222222"/>
          <w:sz w:val="20"/>
          <w:szCs w:val="20"/>
          <w:highlight w:val="white"/>
        </w:rPr>
      </w:pPr>
    </w:p>
    <w:p w14:paraId="736F6031" w14:textId="77777777" w:rsidR="009E085D" w:rsidRDefault="00000000">
      <w:pPr>
        <w:bidi/>
        <w:jc w:val="both"/>
        <w:rPr>
          <w:color w:val="222222"/>
          <w:sz w:val="20"/>
          <w:szCs w:val="20"/>
        </w:rPr>
      </w:pPr>
      <w:r>
        <w:rPr>
          <w:b/>
          <w:color w:val="222222"/>
          <w:sz w:val="20"/>
          <w:szCs w:val="20"/>
          <w:rtl/>
        </w:rPr>
        <w:t xml:space="preserve">מידע כללי על הפדרציה הישראלית להצלת חיים ניתן למצוא בכתובת </w:t>
      </w:r>
      <w:hyperlink r:id="rId90">
        <w:r>
          <w:rPr>
            <w:b/>
            <w:color w:val="222222"/>
            <w:sz w:val="20"/>
            <w:szCs w:val="20"/>
            <w:u w:val="single"/>
          </w:rPr>
          <w:t>www.israellifesaving.org</w:t>
        </w:r>
      </w:hyperlink>
    </w:p>
    <w:p w14:paraId="12CA2BB8" w14:textId="77777777" w:rsidR="009E085D" w:rsidRDefault="009E085D">
      <w:pPr>
        <w:bidi/>
        <w:jc w:val="both"/>
        <w:rPr>
          <w:sz w:val="20"/>
          <w:szCs w:val="20"/>
        </w:rPr>
      </w:pPr>
    </w:p>
    <w:sectPr w:rsidR="009E085D">
      <w:footerReference w:type="default" r:id="rId9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75B0C" w14:textId="77777777" w:rsidR="00CB6D28" w:rsidRDefault="00CB6D28">
      <w:pPr>
        <w:spacing w:line="240" w:lineRule="auto"/>
      </w:pPr>
      <w:r>
        <w:separator/>
      </w:r>
    </w:p>
  </w:endnote>
  <w:endnote w:type="continuationSeparator" w:id="0">
    <w:p w14:paraId="7C7584F6" w14:textId="77777777" w:rsidR="00CB6D28" w:rsidRDefault="00CB6D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52A82" w14:textId="77777777" w:rsidR="009E085D" w:rsidRDefault="00000000">
    <w:pPr>
      <w:jc w:val="right"/>
    </w:pPr>
    <w:r>
      <w:fldChar w:fldCharType="begin"/>
    </w:r>
    <w:r>
      <w:instrText>PAGE</w:instrText>
    </w:r>
    <w:r>
      <w:fldChar w:fldCharType="separate"/>
    </w:r>
    <w:r w:rsidR="006076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3B1CB" w14:textId="77777777" w:rsidR="00CB6D28" w:rsidRDefault="00CB6D28">
      <w:pPr>
        <w:spacing w:line="240" w:lineRule="auto"/>
      </w:pPr>
      <w:r>
        <w:separator/>
      </w:r>
    </w:p>
  </w:footnote>
  <w:footnote w:type="continuationSeparator" w:id="0">
    <w:p w14:paraId="1F879382" w14:textId="77777777" w:rsidR="00CB6D28" w:rsidRDefault="00CB6D2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85D"/>
    <w:rsid w:val="00607652"/>
    <w:rsid w:val="009E085D"/>
    <w:rsid w:val="00CB6D28"/>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decimalSymbol w:val="."/>
  <w:listSeparator w:val=","/>
  <w14:docId w14:val="31CBD687"/>
  <w15:docId w15:val="{9837B435-DE68-0949-B143-4FAEAE035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7B2D45"/>
    <w:pPr>
      <w:spacing w:line="240" w:lineRule="auto"/>
    </w:p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loc.gov/pictures/collection/matpc/item/2019711829/" TargetMode="External"/><Relationship Id="rId21" Type="http://schemas.openxmlformats.org/officeDocument/2006/relationships/hyperlink" Target="https://www.loc.gov/pictures/collection/matpc/item/2019711829/" TargetMode="External"/><Relationship Id="rId42" Type="http://schemas.openxmlformats.org/officeDocument/2006/relationships/hyperlink" Target="https://www.myheritage.com/incolor" TargetMode="External"/><Relationship Id="rId47" Type="http://schemas.openxmlformats.org/officeDocument/2006/relationships/hyperlink" Target="https://www.loc.gov/pictures/collection/matpc/item/2019711831/" TargetMode="External"/><Relationship Id="rId63" Type="http://schemas.openxmlformats.org/officeDocument/2006/relationships/hyperlink" Target="https://www.myheritage.com/incolor" TargetMode="External"/><Relationship Id="rId68" Type="http://schemas.openxmlformats.org/officeDocument/2006/relationships/hyperlink" Target="https://www.loc.gov/pictures/collection/matpc/item/2019711835/" TargetMode="External"/><Relationship Id="rId84" Type="http://schemas.openxmlformats.org/officeDocument/2006/relationships/image" Target="media/image8.png"/><Relationship Id="rId89" Type="http://schemas.openxmlformats.org/officeDocument/2006/relationships/hyperlink" Target="mailto:Ravit.BenAmitai@gmail.com" TargetMode="External"/><Relationship Id="rId16" Type="http://schemas.openxmlformats.org/officeDocument/2006/relationships/hyperlink" Target="https://www.maccabiah.com/en/" TargetMode="External"/><Relationship Id="rId11" Type="http://schemas.openxmlformats.org/officeDocument/2006/relationships/hyperlink" Target="https://www.maccabiah.com/en/" TargetMode="External"/><Relationship Id="rId32" Type="http://schemas.openxmlformats.org/officeDocument/2006/relationships/hyperlink" Target="https://www.loc.gov/pictures/collection/matpc/item/2019711829/" TargetMode="External"/><Relationship Id="rId37" Type="http://schemas.openxmlformats.org/officeDocument/2006/relationships/hyperlink" Target="https://www.loc.gov/pictures/collection/matpc/item/2019711829/" TargetMode="External"/><Relationship Id="rId53" Type="http://schemas.openxmlformats.org/officeDocument/2006/relationships/hyperlink" Target="https://www.loc.gov/pictures/collection/matpc/item/2019711831/" TargetMode="External"/><Relationship Id="rId58" Type="http://schemas.openxmlformats.org/officeDocument/2006/relationships/hyperlink" Target="https://www.loc.gov/pictures/collection/matpc/item/2019711831/" TargetMode="External"/><Relationship Id="rId74" Type="http://schemas.openxmlformats.org/officeDocument/2006/relationships/hyperlink" Target="https://www.loc.gov/pictures/collection/matpc/item/2019711835/" TargetMode="External"/><Relationship Id="rId79" Type="http://schemas.openxmlformats.org/officeDocument/2006/relationships/hyperlink" Target="https://www.loc.gov/pictures/collection/matpc/item/2019711835/" TargetMode="External"/><Relationship Id="rId5" Type="http://schemas.openxmlformats.org/officeDocument/2006/relationships/footnotes" Target="footnotes.xml"/><Relationship Id="rId90" Type="http://schemas.openxmlformats.org/officeDocument/2006/relationships/hyperlink" Target="https://www.israellifesaving.org/" TargetMode="External"/><Relationship Id="rId22" Type="http://schemas.openxmlformats.org/officeDocument/2006/relationships/hyperlink" Target="https://www.loc.gov/pictures/collection/matpc/item/2019711829/" TargetMode="External"/><Relationship Id="rId27" Type="http://schemas.openxmlformats.org/officeDocument/2006/relationships/hyperlink" Target="https://www.loc.gov/pictures/collection/matpc/item/2019711829/" TargetMode="External"/><Relationship Id="rId43" Type="http://schemas.openxmlformats.org/officeDocument/2006/relationships/hyperlink" Target="https://www.loc.gov/pictures/collection/matpc/item/2019711831/" TargetMode="External"/><Relationship Id="rId48" Type="http://schemas.openxmlformats.org/officeDocument/2006/relationships/hyperlink" Target="https://www.loc.gov/pictures/collection/matpc/item/2019711831/" TargetMode="External"/><Relationship Id="rId64" Type="http://schemas.openxmlformats.org/officeDocument/2006/relationships/hyperlink" Target="https://www.myheritage.com/incolor" TargetMode="External"/><Relationship Id="rId69" Type="http://schemas.openxmlformats.org/officeDocument/2006/relationships/hyperlink" Target="https://www.loc.gov/pictures/collection/matpc/item/2019711835/" TargetMode="External"/><Relationship Id="rId8" Type="http://schemas.openxmlformats.org/officeDocument/2006/relationships/image" Target="media/image2.png"/><Relationship Id="rId51" Type="http://schemas.openxmlformats.org/officeDocument/2006/relationships/hyperlink" Target="https://www.loc.gov/pictures/collection/matpc/item/2019711831/" TargetMode="External"/><Relationship Id="rId72" Type="http://schemas.openxmlformats.org/officeDocument/2006/relationships/hyperlink" Target="https://www.loc.gov/pictures/collection/matpc/item/2019711835/" TargetMode="External"/><Relationship Id="rId80" Type="http://schemas.openxmlformats.org/officeDocument/2006/relationships/hyperlink" Target="https://www.loc.gov/pictures/collection/matpc/item/2019711835/" TargetMode="External"/><Relationship Id="rId85" Type="http://schemas.openxmlformats.org/officeDocument/2006/relationships/hyperlink" Target="https://www.myheritage.com/incolor"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maccabiah.com/en/" TargetMode="External"/><Relationship Id="rId17" Type="http://schemas.openxmlformats.org/officeDocument/2006/relationships/hyperlink" Target="https://www.maccabiah.com/en/" TargetMode="External"/><Relationship Id="rId25" Type="http://schemas.openxmlformats.org/officeDocument/2006/relationships/hyperlink" Target="https://www.loc.gov/pictures/collection/matpc/item/2019711829/" TargetMode="External"/><Relationship Id="rId33" Type="http://schemas.openxmlformats.org/officeDocument/2006/relationships/hyperlink" Target="https://www.loc.gov/pictures/collection/matpc/item/2019711829/" TargetMode="External"/><Relationship Id="rId38" Type="http://schemas.openxmlformats.org/officeDocument/2006/relationships/hyperlink" Target="https://www.loc.gov/pictures/collection/matpc/item/2019711829/" TargetMode="External"/><Relationship Id="rId46" Type="http://schemas.openxmlformats.org/officeDocument/2006/relationships/hyperlink" Target="https://www.loc.gov/pictures/collection/matpc/item/2019711831/" TargetMode="External"/><Relationship Id="rId59" Type="http://schemas.openxmlformats.org/officeDocument/2006/relationships/hyperlink" Target="https://www.loc.gov/pictures/collection/matpc/item/2019711831/" TargetMode="External"/><Relationship Id="rId67" Type="http://schemas.openxmlformats.org/officeDocument/2006/relationships/hyperlink" Target="https://www.loc.gov/pictures/collection/matpc/item/2019711835/" TargetMode="External"/><Relationship Id="rId20" Type="http://schemas.openxmlformats.org/officeDocument/2006/relationships/image" Target="media/image5.jpg"/><Relationship Id="rId41" Type="http://schemas.openxmlformats.org/officeDocument/2006/relationships/hyperlink" Target="https://www.myheritage.com/incolor" TargetMode="External"/><Relationship Id="rId54" Type="http://schemas.openxmlformats.org/officeDocument/2006/relationships/hyperlink" Target="https://www.loc.gov/pictures/collection/matpc/item/2019711831/" TargetMode="External"/><Relationship Id="rId62" Type="http://schemas.openxmlformats.org/officeDocument/2006/relationships/image" Target="media/image7.jpg"/><Relationship Id="rId70" Type="http://schemas.openxmlformats.org/officeDocument/2006/relationships/hyperlink" Target="https://www.loc.gov/pictures/collection/matpc/item/2019711835/" TargetMode="External"/><Relationship Id="rId75" Type="http://schemas.openxmlformats.org/officeDocument/2006/relationships/hyperlink" Target="https://www.loc.gov/pictures/collection/matpc/item/2019711835/" TargetMode="External"/><Relationship Id="rId83" Type="http://schemas.openxmlformats.org/officeDocument/2006/relationships/hyperlink" Target="https://www.loc.gov/pictures/collection/matpc/item/2019711835/" TargetMode="External"/><Relationship Id="rId88" Type="http://schemas.openxmlformats.org/officeDocument/2006/relationships/hyperlink" Target="mailto:paul@israellifesaving.org"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maccabiah.com/en/" TargetMode="External"/><Relationship Id="rId23" Type="http://schemas.openxmlformats.org/officeDocument/2006/relationships/hyperlink" Target="https://www.loc.gov/pictures/collection/matpc/item/2019711829/" TargetMode="External"/><Relationship Id="rId28" Type="http://schemas.openxmlformats.org/officeDocument/2006/relationships/hyperlink" Target="https://www.loc.gov/pictures/collection/matpc/item/2019711829/" TargetMode="External"/><Relationship Id="rId36" Type="http://schemas.openxmlformats.org/officeDocument/2006/relationships/hyperlink" Target="https://www.loc.gov/pictures/collection/matpc/item/2019711829/" TargetMode="External"/><Relationship Id="rId49" Type="http://schemas.openxmlformats.org/officeDocument/2006/relationships/hyperlink" Target="https://www.loc.gov/pictures/collection/matpc/item/2019711831/" TargetMode="External"/><Relationship Id="rId57" Type="http://schemas.openxmlformats.org/officeDocument/2006/relationships/hyperlink" Target="https://www.loc.gov/pictures/collection/matpc/item/2019711831/" TargetMode="External"/><Relationship Id="rId10" Type="http://schemas.openxmlformats.org/officeDocument/2006/relationships/hyperlink" Target="https://www.maccabiah.com/en/" TargetMode="External"/><Relationship Id="rId31" Type="http://schemas.openxmlformats.org/officeDocument/2006/relationships/hyperlink" Target="https://www.loc.gov/pictures/collection/matpc/item/2019711829/" TargetMode="External"/><Relationship Id="rId44" Type="http://schemas.openxmlformats.org/officeDocument/2006/relationships/hyperlink" Target="https://www.loc.gov/pictures/collection/matpc/item/2019711831/" TargetMode="External"/><Relationship Id="rId52" Type="http://schemas.openxmlformats.org/officeDocument/2006/relationships/hyperlink" Target="https://www.loc.gov/pictures/collection/matpc/item/2019711831/" TargetMode="External"/><Relationship Id="rId60" Type="http://schemas.openxmlformats.org/officeDocument/2006/relationships/hyperlink" Target="https://www.loc.gov/pictures/collection/matpc/item/2019711831/" TargetMode="External"/><Relationship Id="rId65" Type="http://schemas.openxmlformats.org/officeDocument/2006/relationships/hyperlink" Target="https://www.loc.gov/pictures/collection/matpc/item/2019711835/" TargetMode="External"/><Relationship Id="rId73" Type="http://schemas.openxmlformats.org/officeDocument/2006/relationships/hyperlink" Target="https://www.loc.gov/pictures/collection/matpc/item/2019711835/" TargetMode="External"/><Relationship Id="rId78" Type="http://schemas.openxmlformats.org/officeDocument/2006/relationships/hyperlink" Target="https://www.loc.gov/pictures/collection/matpc/item/2019711835/" TargetMode="External"/><Relationship Id="rId81" Type="http://schemas.openxmlformats.org/officeDocument/2006/relationships/hyperlink" Target="https://www.loc.gov/pictures/collection/matpc/item/2019711835/" TargetMode="External"/><Relationship Id="rId86" Type="http://schemas.openxmlformats.org/officeDocument/2006/relationships/hyperlink" Target="https://www.myheritage.com/incolor" TargetMode="External"/><Relationship Id="rId4" Type="http://schemas.openxmlformats.org/officeDocument/2006/relationships/webSettings" Target="webSettings.xml"/><Relationship Id="rId9" Type="http://schemas.openxmlformats.org/officeDocument/2006/relationships/hyperlink" Target="https://www.maccabiah.com/en/" TargetMode="External"/><Relationship Id="rId13" Type="http://schemas.openxmlformats.org/officeDocument/2006/relationships/hyperlink" Target="https://www.maccabiah.com/en/" TargetMode="External"/><Relationship Id="rId18" Type="http://schemas.openxmlformats.org/officeDocument/2006/relationships/image" Target="media/image3.jpg"/><Relationship Id="rId39" Type="http://schemas.openxmlformats.org/officeDocument/2006/relationships/hyperlink" Target="https://www.loc.gov/pictures/collection/matpc/item/2019711829/" TargetMode="External"/><Relationship Id="rId34" Type="http://schemas.openxmlformats.org/officeDocument/2006/relationships/hyperlink" Target="https://www.loc.gov/pictures/collection/matpc/item/2019711829/" TargetMode="External"/><Relationship Id="rId50" Type="http://schemas.openxmlformats.org/officeDocument/2006/relationships/hyperlink" Target="https://www.loc.gov/pictures/collection/matpc/item/2019711831/" TargetMode="External"/><Relationship Id="rId55" Type="http://schemas.openxmlformats.org/officeDocument/2006/relationships/hyperlink" Target="https://www.loc.gov/pictures/collection/matpc/item/2019711831/" TargetMode="External"/><Relationship Id="rId76" Type="http://schemas.openxmlformats.org/officeDocument/2006/relationships/hyperlink" Target="https://www.loc.gov/pictures/collection/matpc/item/2019711835/" TargetMode="External"/><Relationship Id="rId7" Type="http://schemas.openxmlformats.org/officeDocument/2006/relationships/image" Target="media/image1.png"/><Relationship Id="rId71" Type="http://schemas.openxmlformats.org/officeDocument/2006/relationships/hyperlink" Target="https://www.loc.gov/pictures/collection/matpc/item/2019711835/"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loc.gov/pictures/collection/matpc/item/2019711829/" TargetMode="External"/><Relationship Id="rId24" Type="http://schemas.openxmlformats.org/officeDocument/2006/relationships/hyperlink" Target="https://www.loc.gov/pictures/collection/matpc/item/2019711829/" TargetMode="External"/><Relationship Id="rId40" Type="http://schemas.openxmlformats.org/officeDocument/2006/relationships/image" Target="media/image6.png"/><Relationship Id="rId45" Type="http://schemas.openxmlformats.org/officeDocument/2006/relationships/hyperlink" Target="https://www.loc.gov/pictures/collection/matpc/item/2019711831/" TargetMode="External"/><Relationship Id="rId66" Type="http://schemas.openxmlformats.org/officeDocument/2006/relationships/hyperlink" Target="https://www.loc.gov/pictures/collection/matpc/item/2019711835/" TargetMode="External"/><Relationship Id="rId87" Type="http://schemas.openxmlformats.org/officeDocument/2006/relationships/hyperlink" Target="mailto:sarahvanunu@gmail.com" TargetMode="External"/><Relationship Id="rId61" Type="http://schemas.openxmlformats.org/officeDocument/2006/relationships/hyperlink" Target="https://www.loc.gov/pictures/collection/matpc/item/2019711831/" TargetMode="External"/><Relationship Id="rId82" Type="http://schemas.openxmlformats.org/officeDocument/2006/relationships/hyperlink" Target="https://www.loc.gov/pictures/collection/matpc/item/2019711835/" TargetMode="External"/><Relationship Id="rId19" Type="http://schemas.openxmlformats.org/officeDocument/2006/relationships/image" Target="media/image4.jpg"/><Relationship Id="rId14" Type="http://schemas.openxmlformats.org/officeDocument/2006/relationships/hyperlink" Target="https://www.maccabiah.com/en/" TargetMode="External"/><Relationship Id="rId30" Type="http://schemas.openxmlformats.org/officeDocument/2006/relationships/hyperlink" Target="https://www.loc.gov/pictures/collection/matpc/item/2019711829/" TargetMode="External"/><Relationship Id="rId35" Type="http://schemas.openxmlformats.org/officeDocument/2006/relationships/hyperlink" Target="https://www.loc.gov/pictures/collection/matpc/item/2019711829/" TargetMode="External"/><Relationship Id="rId56" Type="http://schemas.openxmlformats.org/officeDocument/2006/relationships/hyperlink" Target="https://www.loc.gov/pictures/collection/matpc/item/2019711831/" TargetMode="External"/><Relationship Id="rId77" Type="http://schemas.openxmlformats.org/officeDocument/2006/relationships/hyperlink" Target="https://www.loc.gov/pictures/collection/matpc/item/20197118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kEc6GFL2cUQAn5aFlJge4L1TCw==">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1671</Words>
  <Characters>9526</Characters>
  <Application>Microsoft Office Word</Application>
  <DocSecurity>0</DocSecurity>
  <Lines>79</Lines>
  <Paragraphs>22</Paragraphs>
  <ScaleCrop>false</ScaleCrop>
  <Company/>
  <LinksUpToDate>false</LinksUpToDate>
  <CharactersWithSpaces>11175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Vanunu</cp:lastModifiedBy>
  <cp:revision>2</cp:revision>
  <dcterms:created xsi:type="dcterms:W3CDTF">2022-07-19T10:13:00Z</dcterms:created>
  <dcterms:modified xsi:type="dcterms:W3CDTF">2022-07-19T10:13:00Z</dcterms:modified>
</cp:coreProperties>
</file>